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96"/>
          <w:szCs w:val="96"/>
          <w:lang w:eastAsia="ru-RU"/>
        </w:rPr>
      </w:pPr>
      <w:r>
        <w:rPr>
          <w:rFonts w:ascii="Times New Roman" w:eastAsia="Times New Roman" w:hAnsi="Times New Roman" w:cs="Times New Roman"/>
          <w:b/>
          <w:bCs/>
          <w:color w:val="000000"/>
          <w:sz w:val="96"/>
          <w:szCs w:val="96"/>
          <w:lang w:eastAsia="ru-RU"/>
        </w:rPr>
        <w:t xml:space="preserve">Консультации  </w:t>
      </w: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96"/>
          <w:szCs w:val="96"/>
          <w:lang w:eastAsia="ru-RU"/>
        </w:rPr>
      </w:pPr>
      <w:r>
        <w:rPr>
          <w:rFonts w:ascii="Times New Roman" w:eastAsia="Times New Roman" w:hAnsi="Times New Roman" w:cs="Times New Roman"/>
          <w:b/>
          <w:bCs/>
          <w:color w:val="000000"/>
          <w:sz w:val="96"/>
          <w:szCs w:val="96"/>
          <w:lang w:eastAsia="ru-RU"/>
        </w:rPr>
        <w:t xml:space="preserve">для родителей </w:t>
      </w:r>
    </w:p>
    <w:p w:rsidR="00E05D4F" w:rsidRP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96"/>
          <w:szCs w:val="96"/>
          <w:lang w:eastAsia="ru-RU"/>
        </w:rPr>
      </w:pPr>
      <w:r>
        <w:rPr>
          <w:rFonts w:ascii="Times New Roman" w:eastAsia="Times New Roman" w:hAnsi="Times New Roman" w:cs="Times New Roman"/>
          <w:b/>
          <w:bCs/>
          <w:color w:val="000000"/>
          <w:sz w:val="96"/>
          <w:szCs w:val="96"/>
          <w:lang w:eastAsia="ru-RU"/>
        </w:rPr>
        <w:t>по нравственно-патриотическому воспитанию</w:t>
      </w: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D4F" w:rsidRPr="00E05D4F" w:rsidRDefault="00E05D4F" w:rsidP="00E05D4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b/>
          <w:bCs/>
          <w:color w:val="000000"/>
          <w:sz w:val="28"/>
          <w:szCs w:val="28"/>
          <w:lang w:eastAsia="ru-RU"/>
        </w:rPr>
        <w:lastRenderedPageBreak/>
        <w:t>Консультация для родителей</w:t>
      </w:r>
    </w:p>
    <w:p w:rsidR="00E05D4F" w:rsidRDefault="00E05D4F" w:rsidP="00E05D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05D4F">
        <w:rPr>
          <w:rFonts w:ascii="Times New Roman" w:eastAsia="Times New Roman" w:hAnsi="Times New Roman" w:cs="Times New Roman"/>
          <w:b/>
          <w:bCs/>
          <w:color w:val="000000"/>
          <w:sz w:val="28"/>
          <w:szCs w:val="28"/>
          <w:lang w:eastAsia="ru-RU"/>
        </w:rPr>
        <w:t>"Как создать герб и флаг своей семьи"</w:t>
      </w:r>
    </w:p>
    <w:p w:rsidR="00E05D4F" w:rsidRPr="00E05D4F" w:rsidRDefault="00E05D4F" w:rsidP="00E05D4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E05D4F" w:rsidRPr="00E05D4F" w:rsidRDefault="00E05D4F" w:rsidP="00E05D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b/>
          <w:bCs/>
          <w:color w:val="000000"/>
          <w:sz w:val="28"/>
          <w:szCs w:val="28"/>
          <w:lang w:eastAsia="ru-RU"/>
        </w:rPr>
        <w:t>Немного истории...</w:t>
      </w:r>
    </w:p>
    <w:p w:rsidR="00E05D4F" w:rsidRPr="00E05D4F" w:rsidRDefault="00E05D4F" w:rsidP="00E05D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Существует целая наука – гербоведение. Она изучает гербы, их историю, происхождение, значение различных изображений, цвета.</w:t>
      </w:r>
    </w:p>
    <w:p w:rsidR="00E05D4F" w:rsidRPr="00E05D4F" w:rsidRDefault="00E05D4F" w:rsidP="00E05D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Если бы учёные не исследовали историю гербов, мы не узнали бы, как появился герб нашей Родины – России, что означает фигура двуглавого орла, всадника. Гербоведение – это ещё и наука о составлении гербов. Учёные и художники работают над эскизами гербов, знамён, различных эмблем для армии, для лётчиков, пограничников.</w:t>
      </w:r>
    </w:p>
    <w:p w:rsidR="00E05D4F" w:rsidRPr="00E05D4F" w:rsidRDefault="00E05D4F" w:rsidP="00E05D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Форма герба может быть разной: круглой, квадратной, прямоугольной, овальной, в форме старинного воинского щита. На гербе воина изображали священный знак: крест, фигуру животного, какой-либо предмет. Это символическое изображение, священный знак должен был помогать воину в бою, оберегать от стрел и сабельных ударов.</w:t>
      </w:r>
    </w:p>
    <w:p w:rsidR="00E05D4F" w:rsidRPr="00E05D4F" w:rsidRDefault="00E05D4F" w:rsidP="00E05D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 xml:space="preserve">Поле герба можно разделить на две или несколько частей. Необходимо выбрать цвета для герба. Цвет очень важен для человека. Окружающий нас мир многокрасочен. Небо – голубое, трава – зеленная, солнце – золотое, луна – серебряная. </w:t>
      </w:r>
      <w:proofErr w:type="gramStart"/>
      <w:r w:rsidRPr="00E05D4F">
        <w:rPr>
          <w:rFonts w:ascii="Times New Roman" w:eastAsia="Times New Roman" w:hAnsi="Times New Roman" w:cs="Times New Roman"/>
          <w:color w:val="000000"/>
          <w:sz w:val="28"/>
          <w:szCs w:val="28"/>
          <w:lang w:eastAsia="ru-RU"/>
        </w:rPr>
        <w:t>В старину каждый цвет связывали с явлениями природы: чёрный – земля; синий – вода; красный – огонь; голубой – небо; зелёный – растительность.</w:t>
      </w:r>
      <w:proofErr w:type="gramEnd"/>
    </w:p>
    <w:p w:rsidR="00E05D4F" w:rsidRPr="00E05D4F" w:rsidRDefault="00E05D4F" w:rsidP="00E05D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b/>
          <w:bCs/>
          <w:color w:val="000000"/>
          <w:sz w:val="28"/>
          <w:szCs w:val="28"/>
          <w:lang w:eastAsia="ru-RU"/>
        </w:rPr>
        <w:t>Значения цвета.</w:t>
      </w:r>
    </w:p>
    <w:p w:rsidR="00E05D4F" w:rsidRPr="00E05D4F" w:rsidRDefault="00E05D4F" w:rsidP="00E05D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Красный цвет называется червлёным и служит символом храбрости и мужества, а также символизирует кровь, пролитую за веру, государя, отечество.</w:t>
      </w:r>
    </w:p>
    <w:p w:rsidR="00E05D4F" w:rsidRPr="00E05D4F" w:rsidRDefault="00E05D4F" w:rsidP="00E05D4F">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E05D4F">
        <w:rPr>
          <w:rFonts w:ascii="Times New Roman" w:eastAsia="Times New Roman" w:hAnsi="Times New Roman" w:cs="Times New Roman"/>
          <w:color w:val="000000"/>
          <w:sz w:val="28"/>
          <w:szCs w:val="28"/>
          <w:lang w:eastAsia="ru-RU"/>
        </w:rPr>
        <w:t>синий</w:t>
      </w:r>
      <w:proofErr w:type="gramEnd"/>
      <w:r w:rsidRPr="00E05D4F">
        <w:rPr>
          <w:rFonts w:ascii="Times New Roman" w:eastAsia="Times New Roman" w:hAnsi="Times New Roman" w:cs="Times New Roman"/>
          <w:color w:val="000000"/>
          <w:sz w:val="28"/>
          <w:szCs w:val="28"/>
          <w:lang w:eastAsia="ru-RU"/>
        </w:rPr>
        <w:t xml:space="preserve"> именуется лазурным и символизирует красоту;</w:t>
      </w:r>
    </w:p>
    <w:p w:rsidR="00E05D4F" w:rsidRPr="00E05D4F" w:rsidRDefault="00E05D4F" w:rsidP="00E05D4F">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E05D4F">
        <w:rPr>
          <w:rFonts w:ascii="Times New Roman" w:eastAsia="Times New Roman" w:hAnsi="Times New Roman" w:cs="Times New Roman"/>
          <w:color w:val="000000"/>
          <w:sz w:val="28"/>
          <w:szCs w:val="28"/>
          <w:lang w:eastAsia="ru-RU"/>
        </w:rPr>
        <w:t>голубой символизирует красоту, величие, верность, доверие, безупречность, а также развитие, движение вперёд, надежду, мечту;</w:t>
      </w:r>
      <w:proofErr w:type="gramEnd"/>
    </w:p>
    <w:p w:rsidR="00E05D4F" w:rsidRPr="00E05D4F" w:rsidRDefault="00E05D4F" w:rsidP="00E05D4F">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зелёный символ надежды, молодости, радости и изобилия, плодородия, свободы, покоя и мира;</w:t>
      </w:r>
    </w:p>
    <w:p w:rsidR="00E05D4F" w:rsidRPr="00E05D4F" w:rsidRDefault="00E05D4F" w:rsidP="00E05D4F">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E05D4F">
        <w:rPr>
          <w:rFonts w:ascii="Times New Roman" w:eastAsia="Times New Roman" w:hAnsi="Times New Roman" w:cs="Times New Roman"/>
          <w:color w:val="000000"/>
          <w:sz w:val="28"/>
          <w:szCs w:val="28"/>
          <w:lang w:eastAsia="ru-RU"/>
        </w:rPr>
        <w:t>чёрный</w:t>
      </w:r>
      <w:proofErr w:type="gramEnd"/>
      <w:r w:rsidRPr="00E05D4F">
        <w:rPr>
          <w:rFonts w:ascii="Times New Roman" w:eastAsia="Times New Roman" w:hAnsi="Times New Roman" w:cs="Times New Roman"/>
          <w:color w:val="000000"/>
          <w:sz w:val="28"/>
          <w:szCs w:val="28"/>
          <w:lang w:eastAsia="ru-RU"/>
        </w:rPr>
        <w:t xml:space="preserve"> говорит о печали, благоразумии и смирении. Кроме того, это символ образованности, скромности, осторожности;</w:t>
      </w:r>
    </w:p>
    <w:p w:rsidR="00E05D4F" w:rsidRPr="00E05D4F" w:rsidRDefault="00E05D4F" w:rsidP="00E05D4F">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E05D4F">
        <w:rPr>
          <w:rFonts w:ascii="Times New Roman" w:eastAsia="Times New Roman" w:hAnsi="Times New Roman" w:cs="Times New Roman"/>
          <w:color w:val="000000"/>
          <w:sz w:val="28"/>
          <w:szCs w:val="28"/>
          <w:lang w:eastAsia="ru-RU"/>
        </w:rPr>
        <w:t>жёлтый</w:t>
      </w:r>
      <w:proofErr w:type="gramEnd"/>
      <w:r w:rsidRPr="00E05D4F">
        <w:rPr>
          <w:rFonts w:ascii="Times New Roman" w:eastAsia="Times New Roman" w:hAnsi="Times New Roman" w:cs="Times New Roman"/>
          <w:color w:val="000000"/>
          <w:sz w:val="28"/>
          <w:szCs w:val="28"/>
          <w:lang w:eastAsia="ru-RU"/>
        </w:rPr>
        <w:t xml:space="preserve"> и белый сравнивают с драгоценными металлами – золотом и серебром. Золотой чаще всего является символом богатства, а серебряный – чистоты;</w:t>
      </w:r>
    </w:p>
    <w:p w:rsidR="00E05D4F" w:rsidRPr="00E05D4F" w:rsidRDefault="00E05D4F" w:rsidP="00E05D4F">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фиолетовую краску получали из очень дорогих и редких ракушек. Из-за высокой стоимости её могли использовать лишь при царских или королевских дворах. Впоследствии фиолетовый цвет символизировал царское или королевское происхождение.</w:t>
      </w:r>
    </w:p>
    <w:p w:rsidR="00E05D4F" w:rsidRPr="00E05D4F" w:rsidRDefault="00E05D4F" w:rsidP="00E05D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b/>
          <w:bCs/>
          <w:color w:val="000000"/>
          <w:sz w:val="28"/>
          <w:szCs w:val="28"/>
          <w:lang w:eastAsia="ru-RU"/>
        </w:rPr>
        <w:t>Значения животных и предметов</w:t>
      </w:r>
      <w:r w:rsidRPr="00E05D4F">
        <w:rPr>
          <w:rFonts w:ascii="Times New Roman" w:eastAsia="Times New Roman" w:hAnsi="Times New Roman" w:cs="Times New Roman"/>
          <w:color w:val="000000"/>
          <w:sz w:val="28"/>
          <w:szCs w:val="28"/>
          <w:u w:val="single"/>
          <w:lang w:eastAsia="ru-RU"/>
        </w:rPr>
        <w:t>.</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бык - символ труда и терпения, плодородия и скотоводства;</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волк - символ жадности, злости и прожорливости. Помещается в гербах как знак победы над жадным, злым противником;</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олень - символ воина, перед которым бежит неприятель;</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lastRenderedPageBreak/>
        <w:t>медведь - символ предусмотрительности и силы;</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лев - символ власти, силы, храбрости и великодушия;</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кошка - символ независимости;</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кабан - символ неустрашимости и могущества;</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овца - символ кротости, доброты и сельской жизни;</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пчела - символ трудолюбия и неутомимости;</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сова - символ мудрости, смекалки и расторопности;</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змея - символ мудрости, добра и предосторожности;</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голубь - символ смирения и чистоты, святого духа;</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орёл - зоркость;</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книга - любовь к чтению;</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мяч - спортивные игры;</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карандаши - умение рисовать;</w:t>
      </w:r>
    </w:p>
    <w:p w:rsidR="00E05D4F" w:rsidRPr="00E05D4F" w:rsidRDefault="00E05D4F" w:rsidP="00E05D4F">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кукла - любовь к играм.</w:t>
      </w:r>
    </w:p>
    <w:p w:rsidR="00E05D4F" w:rsidRPr="00E05D4F" w:rsidRDefault="00E05D4F" w:rsidP="00E05D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b/>
          <w:bCs/>
          <w:color w:val="000000"/>
          <w:sz w:val="28"/>
          <w:szCs w:val="28"/>
          <w:lang w:eastAsia="ru-RU"/>
        </w:rPr>
        <w:t>Как создать герб своей семьи.</w:t>
      </w:r>
    </w:p>
    <w:p w:rsidR="00E05D4F" w:rsidRPr="00E05D4F" w:rsidRDefault="00E05D4F" w:rsidP="00E05D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Попытайтесь вместе с ребёнком нарисовать герб семьи – схематический рисунок с геометрическими фигурами, изображениями птиц и зверей, - глядя на который, любой человек быстро сможет понять, кто вы и чем занимаетесь. Подумайте с ребёнком, чем ваша семья отличается от других и чем она может гордиться. Семейный герб рассказывает о его владельцах. На нём обычно изображается то, чем гордится семья, её достижения и успехи, семейные традиции.</w:t>
      </w:r>
    </w:p>
    <w:p w:rsidR="00E05D4F" w:rsidRPr="00E05D4F" w:rsidRDefault="00E05D4F" w:rsidP="00E05D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Иногда на гербе помещают красиво написанную начальную букву фамилии его владельцев. Рядом с ней рисуются предметы, которые рассказывают о семье. Попробуйте отразить в гербе вашу фамилию, если ей соответствует какой-то предмет или существо (журавль – для Журавлёвых, молот – для Кузнецовых), род деятельности членов семьи (книгу – для учителей, компьютер – для программистов) и дальше всё, что подскажет вам и ребёнку фантазия, изобретательность и знания. Подумайте, почему ваша семья носит именно эту фамилию? От чего или кого она произошла? От названия местности, где проживали предки (Уфимцев, Новгородцев) или от профессии, которой они занимались (Гончаровы, Ковалёвы)? Или они были "лицом смуглы", как Черномырдин? Кстати, представлять, какими были ваши предки – тоже очень интересно.</w:t>
      </w:r>
    </w:p>
    <w:p w:rsidR="00E05D4F" w:rsidRPr="00E05D4F" w:rsidRDefault="00E05D4F" w:rsidP="00E05D4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05D4F">
        <w:rPr>
          <w:rFonts w:ascii="Times New Roman" w:eastAsia="Times New Roman" w:hAnsi="Times New Roman" w:cs="Times New Roman"/>
          <w:color w:val="000000"/>
          <w:sz w:val="28"/>
          <w:szCs w:val="28"/>
          <w:lang w:eastAsia="ru-RU"/>
        </w:rPr>
        <w:t>На основе герба можно создать и семейный флаг. Такой семейный флаг можно поднимать в дни семейных торжеств, на праздники.</w:t>
      </w:r>
    </w:p>
    <w:p w:rsidR="00C46646" w:rsidRDefault="00E05D4F" w:rsidP="00E05D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5D4F">
        <w:rPr>
          <w:rFonts w:ascii="Times New Roman" w:eastAsia="Times New Roman" w:hAnsi="Times New Roman" w:cs="Times New Roman"/>
          <w:color w:val="000000"/>
          <w:sz w:val="28"/>
          <w:szCs w:val="28"/>
          <w:lang w:eastAsia="ru-RU"/>
        </w:rPr>
        <w:t>Семейный флаг – это символ семейного счастья и благополучия. Такой флаг можно сделать своими руками или нарисовать. Для начала нужно решить, какого цвета он будет – одноцветный или многоцветный. Цвет флага должен быть ярким и праздничным. Что же нарисовать на радостном фоне? Нужно вспомнить, что больше всего любит ваша семья и изобразить на флаге предмет, который бы говорил об этом. Например, если все в семье любят читать, то можно нарисовать книгу, а если любят музыку, то ноты с нотной тетрадью, а зелёный фон флага может означать, что ваша семья любит природу.</w:t>
      </w:r>
    </w:p>
    <w:p w:rsidR="00A0686B" w:rsidRDefault="00A0686B" w:rsidP="00E05D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686B" w:rsidRPr="00A0686B" w:rsidRDefault="00A0686B" w:rsidP="00A0686B">
      <w:pPr>
        <w:shd w:val="clear" w:color="auto" w:fill="FFFFFF"/>
        <w:spacing w:after="0" w:line="240" w:lineRule="auto"/>
        <w:jc w:val="center"/>
        <w:rPr>
          <w:rFonts w:ascii="Calibri" w:eastAsia="Times New Roman" w:hAnsi="Calibri" w:cs="Arial"/>
          <w:color w:val="000000"/>
          <w:sz w:val="28"/>
          <w:szCs w:val="28"/>
          <w:lang w:eastAsia="ru-RU"/>
        </w:rPr>
      </w:pPr>
      <w:r w:rsidRPr="00A0686B">
        <w:rPr>
          <w:rFonts w:ascii="Times New Roman" w:eastAsia="Times New Roman" w:hAnsi="Times New Roman" w:cs="Times New Roman"/>
          <w:b/>
          <w:bCs/>
          <w:color w:val="000000"/>
          <w:sz w:val="28"/>
          <w:szCs w:val="28"/>
          <w:lang w:eastAsia="ru-RU"/>
        </w:rPr>
        <w:t>Консультация для родителей</w:t>
      </w:r>
    </w:p>
    <w:p w:rsidR="00A0686B" w:rsidRPr="00A0686B" w:rsidRDefault="00A0686B" w:rsidP="00A0686B">
      <w:pPr>
        <w:shd w:val="clear" w:color="auto" w:fill="FFFFFF"/>
        <w:spacing w:after="0" w:line="240" w:lineRule="auto"/>
        <w:jc w:val="center"/>
        <w:rPr>
          <w:rFonts w:ascii="Calibri" w:eastAsia="Times New Roman" w:hAnsi="Calibri" w:cs="Arial"/>
          <w:color w:val="000000"/>
          <w:sz w:val="28"/>
          <w:szCs w:val="28"/>
          <w:lang w:eastAsia="ru-RU"/>
        </w:rPr>
      </w:pPr>
      <w:r w:rsidRPr="00A0686B">
        <w:rPr>
          <w:rFonts w:ascii="Times New Roman" w:eastAsia="Times New Roman" w:hAnsi="Times New Roman" w:cs="Times New Roman"/>
          <w:b/>
          <w:bCs/>
          <w:color w:val="000000"/>
          <w:sz w:val="28"/>
          <w:szCs w:val="28"/>
          <w:lang w:eastAsia="ru-RU"/>
        </w:rPr>
        <w:t>«Патриотическое воспитание дошкольника в семье»</w:t>
      </w:r>
    </w:p>
    <w:p w:rsidR="00A0686B" w:rsidRPr="00A0686B" w:rsidRDefault="00A0686B" w:rsidP="00A0686B">
      <w:pPr>
        <w:shd w:val="clear" w:color="auto" w:fill="FFFFFF"/>
        <w:spacing w:line="240" w:lineRule="auto"/>
        <w:jc w:val="center"/>
        <w:rPr>
          <w:rFonts w:ascii="Calibri" w:eastAsia="Times New Roman" w:hAnsi="Calibri" w:cs="Arial"/>
          <w:color w:val="000000"/>
          <w:lang w:eastAsia="ru-RU"/>
        </w:rPr>
      </w:pPr>
    </w:p>
    <w:tbl>
      <w:tblPr>
        <w:tblW w:w="12000" w:type="dxa"/>
        <w:tblInd w:w="-216" w:type="dxa"/>
        <w:tblCellMar>
          <w:top w:w="15" w:type="dxa"/>
          <w:left w:w="15" w:type="dxa"/>
          <w:bottom w:w="15" w:type="dxa"/>
          <w:right w:w="15" w:type="dxa"/>
        </w:tblCellMar>
        <w:tblLook w:val="04A0" w:firstRow="1" w:lastRow="0" w:firstColumn="1" w:lastColumn="0" w:noHBand="0" w:noVBand="1"/>
      </w:tblPr>
      <w:tblGrid>
        <w:gridCol w:w="2768"/>
        <w:gridCol w:w="9232"/>
      </w:tblGrid>
      <w:tr w:rsidR="00A0686B" w:rsidRPr="00A0686B" w:rsidTr="00A0686B">
        <w:tc>
          <w:tcPr>
            <w:tcW w:w="2768"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hideMark/>
          </w:tcPr>
          <w:p w:rsidR="00A0686B" w:rsidRPr="00A0686B" w:rsidRDefault="00A0686B" w:rsidP="00A0686B">
            <w:pPr>
              <w:spacing w:after="0" w:line="240" w:lineRule="auto"/>
              <w:rPr>
                <w:rFonts w:ascii="Times New Roman" w:eastAsia="Times New Roman" w:hAnsi="Times New Roman" w:cs="Times New Roman"/>
                <w:sz w:val="1"/>
                <w:szCs w:val="24"/>
                <w:lang w:eastAsia="ru-RU"/>
              </w:rPr>
            </w:pPr>
          </w:p>
        </w:tc>
        <w:tc>
          <w:tcPr>
            <w:tcW w:w="9232"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hideMark/>
          </w:tcPr>
          <w:p w:rsidR="00A0686B" w:rsidRPr="00A0686B" w:rsidRDefault="00A0686B" w:rsidP="00A0686B">
            <w:pPr>
              <w:spacing w:after="0" w:line="240" w:lineRule="auto"/>
              <w:rPr>
                <w:rFonts w:ascii="Calibri" w:eastAsia="Times New Roman" w:hAnsi="Calibri" w:cs="Times New Roman"/>
                <w:color w:val="000000"/>
                <w:lang w:eastAsia="ru-RU"/>
              </w:rPr>
            </w:pPr>
            <w:r w:rsidRPr="00A0686B">
              <w:rPr>
                <w:rFonts w:ascii="Times New Roman" w:eastAsia="Times New Roman" w:hAnsi="Times New Roman" w:cs="Times New Roman"/>
                <w:color w:val="000000"/>
                <w:sz w:val="28"/>
                <w:szCs w:val="28"/>
                <w:lang w:eastAsia="ru-RU"/>
              </w:rPr>
              <w:t>Как у маленького деревца,</w:t>
            </w:r>
          </w:p>
          <w:p w:rsidR="00A0686B" w:rsidRPr="00A0686B" w:rsidRDefault="00A0686B" w:rsidP="00A0686B">
            <w:pPr>
              <w:spacing w:after="0" w:line="240" w:lineRule="auto"/>
              <w:rPr>
                <w:rFonts w:ascii="Calibri" w:eastAsia="Times New Roman" w:hAnsi="Calibri" w:cs="Times New Roman"/>
                <w:color w:val="000000"/>
                <w:lang w:eastAsia="ru-RU"/>
              </w:rPr>
            </w:pPr>
            <w:proofErr w:type="gramStart"/>
            <w:r w:rsidRPr="00A0686B">
              <w:rPr>
                <w:rFonts w:ascii="Times New Roman" w:eastAsia="Times New Roman" w:hAnsi="Times New Roman" w:cs="Times New Roman"/>
                <w:color w:val="000000"/>
                <w:sz w:val="28"/>
                <w:szCs w:val="28"/>
                <w:lang w:eastAsia="ru-RU"/>
              </w:rPr>
              <w:t>поднявшегося</w:t>
            </w:r>
            <w:proofErr w:type="gramEnd"/>
            <w:r w:rsidRPr="00A0686B">
              <w:rPr>
                <w:rFonts w:ascii="Times New Roman" w:eastAsia="Times New Roman" w:hAnsi="Times New Roman" w:cs="Times New Roman"/>
                <w:color w:val="000000"/>
                <w:sz w:val="28"/>
                <w:szCs w:val="28"/>
                <w:lang w:eastAsia="ru-RU"/>
              </w:rPr>
              <w:t xml:space="preserve"> над землей,</w:t>
            </w:r>
          </w:p>
          <w:p w:rsidR="00A0686B" w:rsidRPr="00A0686B" w:rsidRDefault="00A0686B" w:rsidP="00A0686B">
            <w:pPr>
              <w:spacing w:after="0" w:line="240" w:lineRule="auto"/>
              <w:rPr>
                <w:rFonts w:ascii="Calibri" w:eastAsia="Times New Roman" w:hAnsi="Calibri" w:cs="Times New Roman"/>
                <w:color w:val="000000"/>
                <w:lang w:eastAsia="ru-RU"/>
              </w:rPr>
            </w:pPr>
            <w:r w:rsidRPr="00A0686B">
              <w:rPr>
                <w:rFonts w:ascii="Times New Roman" w:eastAsia="Times New Roman" w:hAnsi="Times New Roman" w:cs="Times New Roman"/>
                <w:color w:val="000000"/>
                <w:sz w:val="28"/>
                <w:szCs w:val="28"/>
                <w:lang w:eastAsia="ru-RU"/>
              </w:rPr>
              <w:t>заботливый садовник укрепляет корень,</w:t>
            </w:r>
          </w:p>
          <w:p w:rsidR="00A0686B" w:rsidRPr="00A0686B" w:rsidRDefault="00A0686B" w:rsidP="00A0686B">
            <w:pPr>
              <w:spacing w:after="0" w:line="240" w:lineRule="auto"/>
              <w:rPr>
                <w:rFonts w:ascii="Calibri" w:eastAsia="Times New Roman" w:hAnsi="Calibri" w:cs="Times New Roman"/>
                <w:color w:val="000000"/>
                <w:lang w:eastAsia="ru-RU"/>
              </w:rPr>
            </w:pPr>
            <w:r w:rsidRPr="00A0686B">
              <w:rPr>
                <w:rFonts w:ascii="Times New Roman" w:eastAsia="Times New Roman" w:hAnsi="Times New Roman" w:cs="Times New Roman"/>
                <w:color w:val="000000"/>
                <w:sz w:val="28"/>
                <w:szCs w:val="28"/>
                <w:lang w:eastAsia="ru-RU"/>
              </w:rPr>
              <w:t xml:space="preserve">от </w:t>
            </w:r>
            <w:proofErr w:type="gramStart"/>
            <w:r w:rsidRPr="00A0686B">
              <w:rPr>
                <w:rFonts w:ascii="Times New Roman" w:eastAsia="Times New Roman" w:hAnsi="Times New Roman" w:cs="Times New Roman"/>
                <w:color w:val="000000"/>
                <w:sz w:val="28"/>
                <w:szCs w:val="28"/>
                <w:lang w:eastAsia="ru-RU"/>
              </w:rPr>
              <w:t>мощности</w:t>
            </w:r>
            <w:proofErr w:type="gramEnd"/>
            <w:r w:rsidRPr="00A0686B">
              <w:rPr>
                <w:rFonts w:ascii="Times New Roman" w:eastAsia="Times New Roman" w:hAnsi="Times New Roman" w:cs="Times New Roman"/>
                <w:color w:val="000000"/>
                <w:sz w:val="28"/>
                <w:szCs w:val="28"/>
                <w:lang w:eastAsia="ru-RU"/>
              </w:rPr>
              <w:t xml:space="preserve"> которого зависит жизнь растения</w:t>
            </w:r>
          </w:p>
          <w:p w:rsidR="00A0686B" w:rsidRPr="00A0686B" w:rsidRDefault="00A0686B" w:rsidP="00A0686B">
            <w:pPr>
              <w:spacing w:after="0" w:line="240" w:lineRule="auto"/>
              <w:rPr>
                <w:rFonts w:ascii="Calibri" w:eastAsia="Times New Roman" w:hAnsi="Calibri" w:cs="Times New Roman"/>
                <w:color w:val="000000"/>
                <w:lang w:eastAsia="ru-RU"/>
              </w:rPr>
            </w:pPr>
            <w:r w:rsidRPr="00A0686B">
              <w:rPr>
                <w:rFonts w:ascii="Times New Roman" w:eastAsia="Times New Roman" w:hAnsi="Times New Roman" w:cs="Times New Roman"/>
                <w:color w:val="000000"/>
                <w:sz w:val="28"/>
                <w:szCs w:val="28"/>
                <w:lang w:eastAsia="ru-RU"/>
              </w:rPr>
              <w:t>на протяжении нескольких десятилетий,</w:t>
            </w:r>
          </w:p>
          <w:p w:rsidR="00A0686B" w:rsidRPr="00A0686B" w:rsidRDefault="00A0686B" w:rsidP="00A0686B">
            <w:pPr>
              <w:spacing w:after="0" w:line="240" w:lineRule="auto"/>
              <w:rPr>
                <w:rFonts w:ascii="Calibri" w:eastAsia="Times New Roman" w:hAnsi="Calibri" w:cs="Times New Roman"/>
                <w:color w:val="000000"/>
                <w:lang w:eastAsia="ru-RU"/>
              </w:rPr>
            </w:pPr>
            <w:r w:rsidRPr="00A0686B">
              <w:rPr>
                <w:rFonts w:ascii="Times New Roman" w:eastAsia="Times New Roman" w:hAnsi="Times New Roman" w:cs="Times New Roman"/>
                <w:color w:val="000000"/>
                <w:sz w:val="28"/>
                <w:szCs w:val="28"/>
                <w:lang w:eastAsia="ru-RU"/>
              </w:rPr>
              <w:t>так учитель должен заботиться о воспитании</w:t>
            </w:r>
          </w:p>
          <w:p w:rsidR="00A0686B" w:rsidRPr="00A0686B" w:rsidRDefault="00A0686B" w:rsidP="00A0686B">
            <w:pPr>
              <w:spacing w:after="0" w:line="240" w:lineRule="auto"/>
              <w:rPr>
                <w:rFonts w:ascii="Calibri" w:eastAsia="Times New Roman" w:hAnsi="Calibri" w:cs="Times New Roman"/>
                <w:color w:val="000000"/>
                <w:lang w:eastAsia="ru-RU"/>
              </w:rPr>
            </w:pPr>
            <w:r w:rsidRPr="00A0686B">
              <w:rPr>
                <w:rFonts w:ascii="Times New Roman" w:eastAsia="Times New Roman" w:hAnsi="Times New Roman" w:cs="Times New Roman"/>
                <w:color w:val="000000"/>
                <w:sz w:val="28"/>
                <w:szCs w:val="28"/>
                <w:lang w:eastAsia="ru-RU"/>
              </w:rPr>
              <w:t>у своих детей чувства безграничной любви к Родине.</w:t>
            </w:r>
          </w:p>
          <w:p w:rsidR="00A0686B" w:rsidRPr="00A0686B" w:rsidRDefault="00A0686B" w:rsidP="00A0686B">
            <w:pPr>
              <w:spacing w:after="0" w:line="0" w:lineRule="atLeast"/>
              <w:rPr>
                <w:rFonts w:ascii="Calibri" w:eastAsia="Times New Roman" w:hAnsi="Calibri" w:cs="Times New Roman"/>
                <w:color w:val="000000"/>
                <w:lang w:eastAsia="ru-RU"/>
              </w:rPr>
            </w:pPr>
            <w:r w:rsidRPr="00A0686B">
              <w:rPr>
                <w:rFonts w:ascii="Times New Roman" w:eastAsia="Times New Roman" w:hAnsi="Times New Roman" w:cs="Times New Roman"/>
                <w:color w:val="000000"/>
                <w:sz w:val="28"/>
                <w:szCs w:val="28"/>
                <w:lang w:eastAsia="ru-RU"/>
              </w:rPr>
              <w:t>В.А. Сухомлинский.</w:t>
            </w:r>
          </w:p>
        </w:tc>
      </w:tr>
    </w:tbl>
    <w:p w:rsidR="00A0686B" w:rsidRPr="00A0686B" w:rsidRDefault="00A0686B" w:rsidP="00A0686B">
      <w:pPr>
        <w:shd w:val="clear" w:color="auto" w:fill="FFFFFF"/>
        <w:spacing w:after="0" w:line="240" w:lineRule="auto"/>
        <w:ind w:firstLine="710"/>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Гражданско-патриотическое воспитание сегодня – одно из важнейших звеньев системы воспитательной работы. Ответ на вопрос «Что такое патриотизм?» в разные времена пытались дать многие известные люди нашей страны. Так, С.И. Ожегов определял патриотизм как «...преданность и любовь к своему Отечеству и своему народу».  </w:t>
      </w:r>
    </w:p>
    <w:p w:rsidR="00A0686B" w:rsidRPr="00A0686B" w:rsidRDefault="00A0686B" w:rsidP="00A0686B">
      <w:pPr>
        <w:shd w:val="clear" w:color="auto" w:fill="FFFFFF"/>
        <w:spacing w:after="0" w:line="240" w:lineRule="auto"/>
        <w:ind w:firstLine="710"/>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Г. Бакланов писал, что это «...не доблесть, не профессия, а естественное человеческое чувство». В последнее время появился термин «новый патриотизм», который включает в себя чувство ответственности перед обществом, чувство глубокой духовной привязанности к семье, дому, Родине, родной природе, толерантное отношение к другим людям.</w:t>
      </w:r>
    </w:p>
    <w:p w:rsidR="00A0686B" w:rsidRPr="00A0686B" w:rsidRDefault="00A0686B" w:rsidP="00A0686B">
      <w:p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Основы патриотизма начинают закладываться, прежде всего, в ближайшем окружении ребенка, а точнее в семье.</w:t>
      </w:r>
    </w:p>
    <w:p w:rsidR="00A0686B" w:rsidRPr="00A0686B" w:rsidRDefault="00A0686B" w:rsidP="00A0686B">
      <w:pPr>
        <w:shd w:val="clear" w:color="auto" w:fill="FFFFFF"/>
        <w:spacing w:after="0" w:line="240" w:lineRule="auto"/>
        <w:ind w:firstLine="710"/>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У мальчиков с детства необходимо формировать представления о необходимости всегда становиться на сторону слабых, не давать их в обиду, оказывать помощь. Мальчик должен понимать, что он мужчина, что настоящие мужчины берут на себя самую трудную и тяжелую работу, и для этого они должны с детства готовиться к этому, закаляться, заниматься спортом.</w:t>
      </w:r>
    </w:p>
    <w:p w:rsidR="00A0686B" w:rsidRPr="00A0686B" w:rsidRDefault="00A0686B" w:rsidP="00A0686B">
      <w:pPr>
        <w:shd w:val="clear" w:color="auto" w:fill="FFFFFF"/>
        <w:spacing w:after="0" w:line="240" w:lineRule="auto"/>
        <w:ind w:firstLine="710"/>
        <w:jc w:val="both"/>
        <w:rPr>
          <w:rFonts w:ascii="Calibri" w:eastAsia="Times New Roman" w:hAnsi="Calibri" w:cs="Arial"/>
          <w:color w:val="000000"/>
          <w:lang w:eastAsia="ru-RU"/>
        </w:rPr>
      </w:pPr>
      <w:proofErr w:type="gramStart"/>
      <w:r w:rsidRPr="00A0686B">
        <w:rPr>
          <w:rFonts w:ascii="Times New Roman" w:eastAsia="Times New Roman" w:hAnsi="Times New Roman" w:cs="Times New Roman"/>
          <w:color w:val="000000"/>
          <w:sz w:val="28"/>
          <w:szCs w:val="28"/>
          <w:lang w:eastAsia="ru-RU"/>
        </w:rPr>
        <w:t>Родители должны формировать у своих детей положительный опыт “решения конфликтов” (уметь договориться, уступить, прийти к соглашению без “кулаков” и т.д.</w:t>
      </w:r>
      <w:proofErr w:type="gramEnd"/>
    </w:p>
    <w:p w:rsidR="00A0686B" w:rsidRPr="00A0686B" w:rsidRDefault="00A0686B" w:rsidP="00A0686B">
      <w:p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 xml:space="preserve">У девочек нужно формировать представления о том, что значит сохранять, мирные, доброжелательные отношения между </w:t>
      </w:r>
      <w:proofErr w:type="gramStart"/>
      <w:r w:rsidRPr="00A0686B">
        <w:rPr>
          <w:rFonts w:ascii="Times New Roman" w:eastAsia="Times New Roman" w:hAnsi="Times New Roman" w:cs="Times New Roman"/>
          <w:color w:val="000000"/>
          <w:sz w:val="28"/>
          <w:szCs w:val="28"/>
          <w:lang w:eastAsia="ru-RU"/>
        </w:rPr>
        <w:t>близкими</w:t>
      </w:r>
      <w:proofErr w:type="gramEnd"/>
      <w:r w:rsidRPr="00A0686B">
        <w:rPr>
          <w:rFonts w:ascii="Times New Roman" w:eastAsia="Times New Roman" w:hAnsi="Times New Roman" w:cs="Times New Roman"/>
          <w:color w:val="000000"/>
          <w:sz w:val="28"/>
          <w:szCs w:val="28"/>
          <w:lang w:eastAsia="ru-RU"/>
        </w:rPr>
        <w:t>, утешать и заботиться о них.</w:t>
      </w:r>
    </w:p>
    <w:p w:rsidR="00A0686B" w:rsidRPr="00A0686B" w:rsidRDefault="00A0686B" w:rsidP="00A0686B">
      <w:pPr>
        <w:shd w:val="clear" w:color="auto" w:fill="FFFFFF"/>
        <w:spacing w:after="0" w:line="240" w:lineRule="auto"/>
        <w:ind w:firstLine="710"/>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Уже в дошкольном возрасте ребенок должен знать так же, в какой стране он живет, чем она отличается от других стран. Нужно как можно больше рассказывать детям о городе, в котором они живут; воспитывать чувство гордости за свой город.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A0686B" w:rsidRPr="00A0686B" w:rsidRDefault="00A0686B" w:rsidP="00A0686B">
      <w:pPr>
        <w:shd w:val="clear" w:color="auto" w:fill="FFFFFF"/>
        <w:spacing w:after="0" w:line="240" w:lineRule="auto"/>
        <w:ind w:firstLine="710"/>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lastRenderedPageBreak/>
        <w:t>Существуют разнообразные формы воспитания у детей патриотических чувств. Это беседы о Родине, о родном городе, о природе родного края, о хороших людях, чтение детских книг на патриотические темы и детский фольклор региона в котором он живет, соответствующий подбор песен и стихов для разучивания и, конечно, личный пример родителей.</w:t>
      </w:r>
    </w:p>
    <w:p w:rsidR="00A0686B" w:rsidRPr="00A0686B" w:rsidRDefault="00A0686B" w:rsidP="00A0686B">
      <w:pPr>
        <w:shd w:val="clear" w:color="auto" w:fill="FFFFFF"/>
        <w:spacing w:after="0" w:line="240" w:lineRule="auto"/>
        <w:ind w:firstLine="710"/>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Ребенок должен иметь понятие о государственных и народных праздниках, активно принимать в них участие. Также стоит познакомить их с культурой, обычаями и традициями других народов, сформировать к ним дружелюбное отношение.</w:t>
      </w:r>
    </w:p>
    <w:p w:rsidR="00A0686B" w:rsidRPr="00A0686B" w:rsidRDefault="00A0686B" w:rsidP="00A0686B">
      <w:pPr>
        <w:shd w:val="clear" w:color="auto" w:fill="FFFFFF"/>
        <w:spacing w:after="0" w:line="240" w:lineRule="auto"/>
        <w:ind w:firstLine="710"/>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p>
    <w:p w:rsidR="00A0686B" w:rsidRPr="00A0686B" w:rsidRDefault="00A0686B" w:rsidP="00A0686B">
      <w:pPr>
        <w:shd w:val="clear" w:color="auto" w:fill="FFFFFF"/>
        <w:spacing w:after="0" w:line="240" w:lineRule="auto"/>
        <w:ind w:firstLine="710"/>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w:t>
      </w:r>
    </w:p>
    <w:p w:rsidR="00A0686B" w:rsidRPr="00A0686B" w:rsidRDefault="00A0686B" w:rsidP="00A0686B">
      <w:pPr>
        <w:shd w:val="clear" w:color="auto" w:fill="FFFFFF"/>
        <w:spacing w:after="0" w:line="240" w:lineRule="auto"/>
        <w:ind w:firstLine="710"/>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Быть патриотом своей страны - значит принимать близко к сердцу ее интересы, заботы, горести и радости, чувствовать себя ответственным за все то, что в ней происходит. Отношение к родине, ее культуре, истории, языку передается от родителей к детям.</w:t>
      </w:r>
    </w:p>
    <w:p w:rsidR="00A0686B" w:rsidRPr="00A0686B" w:rsidRDefault="00A0686B" w:rsidP="00A0686B">
      <w:pPr>
        <w:shd w:val="clear" w:color="auto" w:fill="FFFFFF"/>
        <w:spacing w:after="0" w:line="240" w:lineRule="auto"/>
        <w:jc w:val="center"/>
        <w:rPr>
          <w:rFonts w:ascii="Calibri" w:eastAsia="Times New Roman" w:hAnsi="Calibri" w:cs="Arial"/>
          <w:color w:val="000000"/>
          <w:lang w:eastAsia="ru-RU"/>
        </w:rPr>
      </w:pPr>
      <w:r w:rsidRPr="00A0686B">
        <w:rPr>
          <w:rFonts w:ascii="Times New Roman" w:eastAsia="Times New Roman" w:hAnsi="Times New Roman" w:cs="Times New Roman"/>
          <w:b/>
          <w:bCs/>
          <w:color w:val="000000"/>
          <w:sz w:val="28"/>
          <w:szCs w:val="28"/>
          <w:lang w:eastAsia="ru-RU"/>
        </w:rPr>
        <w:t>Что должен знать и уметь ребенок старшего дошкольного возраста</w:t>
      </w:r>
    </w:p>
    <w:p w:rsidR="00A0686B" w:rsidRPr="00A0686B" w:rsidRDefault="00A0686B" w:rsidP="00A0686B">
      <w:pPr>
        <w:numPr>
          <w:ilvl w:val="0"/>
          <w:numId w:val="3"/>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знает и называет свои имя и фамилию, имена и отчества родителей, где работают, как важен для общества их труд;</w:t>
      </w:r>
    </w:p>
    <w:p w:rsidR="00A0686B" w:rsidRPr="00A0686B" w:rsidRDefault="00A0686B" w:rsidP="00A0686B">
      <w:pPr>
        <w:numPr>
          <w:ilvl w:val="0"/>
          <w:numId w:val="3"/>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знает семейные праздники; имеет постоянные обязанности по дому;</w:t>
      </w:r>
    </w:p>
    <w:p w:rsidR="00A0686B" w:rsidRPr="00A0686B" w:rsidRDefault="00A0686B" w:rsidP="00A0686B">
      <w:pPr>
        <w:numPr>
          <w:ilvl w:val="0"/>
          <w:numId w:val="3"/>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может рассказать о своем родном городе (поселке, селе), назвать улицу, на которой живет;</w:t>
      </w:r>
    </w:p>
    <w:p w:rsidR="00A0686B" w:rsidRPr="00A0686B" w:rsidRDefault="00A0686B" w:rsidP="00A0686B">
      <w:pPr>
        <w:numPr>
          <w:ilvl w:val="0"/>
          <w:numId w:val="3"/>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A0686B" w:rsidRPr="00A0686B" w:rsidRDefault="00A0686B" w:rsidP="00A0686B">
      <w:pPr>
        <w:numPr>
          <w:ilvl w:val="0"/>
          <w:numId w:val="3"/>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имеет представления о Российской армии, о годах войны, о Дне Победы.</w:t>
      </w:r>
    </w:p>
    <w:p w:rsidR="00A0686B" w:rsidRDefault="00A0686B" w:rsidP="00A0686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0686B" w:rsidRPr="00A0686B" w:rsidRDefault="00A0686B" w:rsidP="00A0686B">
      <w:pPr>
        <w:shd w:val="clear" w:color="auto" w:fill="FFFFFF"/>
        <w:spacing w:after="0" w:line="240" w:lineRule="auto"/>
        <w:jc w:val="center"/>
        <w:rPr>
          <w:rFonts w:ascii="Calibri" w:eastAsia="Times New Roman" w:hAnsi="Calibri" w:cs="Arial"/>
          <w:color w:val="000000"/>
          <w:lang w:eastAsia="ru-RU"/>
        </w:rPr>
      </w:pPr>
      <w:r w:rsidRPr="00A0686B">
        <w:rPr>
          <w:rFonts w:ascii="Times New Roman" w:eastAsia="Times New Roman" w:hAnsi="Times New Roman" w:cs="Times New Roman"/>
          <w:b/>
          <w:bCs/>
          <w:color w:val="000000"/>
          <w:sz w:val="28"/>
          <w:szCs w:val="28"/>
          <w:lang w:eastAsia="ru-RU"/>
        </w:rPr>
        <w:lastRenderedPageBreak/>
        <w:t>Рекомендации для родителей.</w:t>
      </w:r>
    </w:p>
    <w:p w:rsidR="00A0686B" w:rsidRPr="00A0686B" w:rsidRDefault="00A0686B" w:rsidP="00A0686B">
      <w:pPr>
        <w:numPr>
          <w:ilvl w:val="0"/>
          <w:numId w:val="4"/>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Воспитание маленького патриота начинается с самого близкого для него - родного дома, улицы, где он живет, детского сада.</w:t>
      </w:r>
    </w:p>
    <w:p w:rsidR="00A0686B" w:rsidRPr="00A0686B" w:rsidRDefault="00A0686B" w:rsidP="00A0686B">
      <w:pPr>
        <w:numPr>
          <w:ilvl w:val="0"/>
          <w:numId w:val="4"/>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Обращайте внимание ребенка на красоту родного города</w:t>
      </w:r>
    </w:p>
    <w:p w:rsidR="00A0686B" w:rsidRPr="00A0686B" w:rsidRDefault="00A0686B" w:rsidP="00A0686B">
      <w:pPr>
        <w:numPr>
          <w:ilvl w:val="0"/>
          <w:numId w:val="4"/>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Во время прогулки расскажите, что находится на вашей улице, поговорите о значении каждого объекта.</w:t>
      </w:r>
    </w:p>
    <w:p w:rsidR="00A0686B" w:rsidRPr="00A0686B" w:rsidRDefault="00A0686B" w:rsidP="00A0686B">
      <w:pPr>
        <w:numPr>
          <w:ilvl w:val="0"/>
          <w:numId w:val="4"/>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A0686B" w:rsidRPr="00A0686B" w:rsidRDefault="00A0686B" w:rsidP="00A0686B">
      <w:pPr>
        <w:numPr>
          <w:ilvl w:val="0"/>
          <w:numId w:val="4"/>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Вместе с ребенком принимайте участие в труде по благоустройству и озеленению своего двора.</w:t>
      </w:r>
    </w:p>
    <w:p w:rsidR="00A0686B" w:rsidRPr="00A0686B" w:rsidRDefault="00A0686B" w:rsidP="00A0686B">
      <w:pPr>
        <w:numPr>
          <w:ilvl w:val="0"/>
          <w:numId w:val="4"/>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Расширяйте собственный кругозор</w:t>
      </w:r>
    </w:p>
    <w:p w:rsidR="00A0686B" w:rsidRPr="00A0686B" w:rsidRDefault="00A0686B" w:rsidP="00A0686B">
      <w:pPr>
        <w:numPr>
          <w:ilvl w:val="0"/>
          <w:numId w:val="4"/>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Учите ребенка правильно оценивать свои поступки и поступки других людей.</w:t>
      </w:r>
    </w:p>
    <w:p w:rsidR="00A0686B" w:rsidRPr="00A0686B" w:rsidRDefault="00A0686B" w:rsidP="00A0686B">
      <w:pPr>
        <w:numPr>
          <w:ilvl w:val="0"/>
          <w:numId w:val="4"/>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Читайте ему книги о родине, ее героях, о традициях, культуре своего народа</w:t>
      </w:r>
    </w:p>
    <w:p w:rsidR="00A0686B" w:rsidRPr="00A0686B" w:rsidRDefault="00A0686B" w:rsidP="00A0686B">
      <w:pPr>
        <w:numPr>
          <w:ilvl w:val="0"/>
          <w:numId w:val="4"/>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Поощряйте ребенка за стремление поддерживать порядок, примерное поведение в общественных местах.</w:t>
      </w:r>
    </w:p>
    <w:p w:rsidR="00A0686B" w:rsidRPr="00A0686B" w:rsidRDefault="00A0686B" w:rsidP="00A0686B">
      <w:pPr>
        <w:numPr>
          <w:ilvl w:val="0"/>
          <w:numId w:val="5"/>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Если вы хотите вырастить ребёнка достойным человеком и гражданином, не говорите дурно о стране, в которой живёте.</w:t>
      </w:r>
    </w:p>
    <w:p w:rsidR="00A0686B" w:rsidRPr="00A0686B" w:rsidRDefault="00A0686B" w:rsidP="00A0686B">
      <w:pPr>
        <w:numPr>
          <w:ilvl w:val="0"/>
          <w:numId w:val="5"/>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Рассказывайте своему ребёнку об испытаниях, выпавших на долю ваших предков, из которых они вышли с честью</w:t>
      </w:r>
    </w:p>
    <w:p w:rsidR="00A0686B" w:rsidRPr="00A0686B" w:rsidRDefault="00A0686B" w:rsidP="00A0686B">
      <w:pPr>
        <w:numPr>
          <w:ilvl w:val="0"/>
          <w:numId w:val="5"/>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Знакомьте своего ребёнка с памятными и историческими местами своей Родины.</w:t>
      </w:r>
    </w:p>
    <w:p w:rsidR="00A0686B" w:rsidRPr="00A0686B" w:rsidRDefault="00A0686B" w:rsidP="00A0686B">
      <w:pPr>
        <w:numPr>
          <w:ilvl w:val="0"/>
          <w:numId w:val="5"/>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Даже если вам не хочется в выходной день отправляться с ребёнком в музей или на выставку, помните, что чем раньше и регулярней вы будете это делать, пока ваш ребёнок ещё маленький, тем больше вероятность того, что он будет посещать культурные заведения в подростковом возрасте и юности.</w:t>
      </w:r>
    </w:p>
    <w:p w:rsidR="00A0686B" w:rsidRPr="00A0686B" w:rsidRDefault="00A0686B" w:rsidP="00A0686B">
      <w:pPr>
        <w:numPr>
          <w:ilvl w:val="0"/>
          <w:numId w:val="5"/>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Помните, что чем больше вы выражаете недовольство каждым прожитым днём, тем больше пессимизма, недовольства жизнью будет выражать ваш ребёнок.</w:t>
      </w:r>
    </w:p>
    <w:p w:rsidR="00A0686B" w:rsidRPr="00A0686B" w:rsidRDefault="00A0686B" w:rsidP="00A0686B">
      <w:pPr>
        <w:numPr>
          <w:ilvl w:val="0"/>
          <w:numId w:val="5"/>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Когда вы общаетесь со своим ребёнком, обсуждайте не только проблемы, но и отмечайте положительные моменты.</w:t>
      </w:r>
    </w:p>
    <w:p w:rsidR="00A0686B" w:rsidRPr="00A0686B" w:rsidRDefault="00A0686B" w:rsidP="00A0686B">
      <w:pPr>
        <w:numPr>
          <w:ilvl w:val="0"/>
          <w:numId w:val="5"/>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Поддерживайте у ребёнка стремление показать себя с позитивной стороны, никогда не говорите ему такие слова и выражения: «Не высовывайся!», «Сиди тихо!», «Это не твое дело!»</w:t>
      </w:r>
    </w:p>
    <w:p w:rsidR="00A0686B" w:rsidRPr="00A0686B" w:rsidRDefault="00A0686B" w:rsidP="00A0686B">
      <w:pPr>
        <w:numPr>
          <w:ilvl w:val="0"/>
          <w:numId w:val="5"/>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Смотрите с ним передачи, кинофильмы, рассказывающие о людях, прославивших нашу страну, в которой вы живёте, позитивно оценивайте их вклад в жизнь общества.</w:t>
      </w:r>
    </w:p>
    <w:p w:rsidR="00A0686B" w:rsidRPr="00A0686B" w:rsidRDefault="00A0686B" w:rsidP="00A0686B">
      <w:pPr>
        <w:numPr>
          <w:ilvl w:val="0"/>
          <w:numId w:val="5"/>
        </w:numPr>
        <w:shd w:val="clear" w:color="auto" w:fill="FFFFFF"/>
        <w:spacing w:after="0"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Не взращивайте в своем ребенке равнодушие, оно обернется против вас самих</w:t>
      </w:r>
    </w:p>
    <w:p w:rsidR="00A0686B" w:rsidRPr="00A0686B" w:rsidRDefault="00A0686B" w:rsidP="00A0686B">
      <w:pPr>
        <w:numPr>
          <w:ilvl w:val="0"/>
          <w:numId w:val="5"/>
        </w:numPr>
        <w:shd w:val="clear" w:color="auto" w:fill="FFFFFF"/>
        <w:spacing w:line="240" w:lineRule="auto"/>
        <w:jc w:val="both"/>
        <w:rPr>
          <w:rFonts w:ascii="Calibri" w:eastAsia="Times New Roman" w:hAnsi="Calibri" w:cs="Arial"/>
          <w:color w:val="000000"/>
          <w:lang w:eastAsia="ru-RU"/>
        </w:rPr>
      </w:pPr>
      <w:r w:rsidRPr="00A0686B">
        <w:rPr>
          <w:rFonts w:ascii="Times New Roman" w:eastAsia="Times New Roman" w:hAnsi="Times New Roman" w:cs="Times New Roman"/>
          <w:color w:val="000000"/>
          <w:sz w:val="28"/>
          <w:szCs w:val="28"/>
          <w:lang w:eastAsia="ru-RU"/>
        </w:rPr>
        <w:t>Как можно раньше откройте в своем ребенке умение проявлять позитивные эмоции, они станут вашей надеждой и опорой в старости!</w:t>
      </w:r>
    </w:p>
    <w:p w:rsidR="006C5DE2" w:rsidRDefault="00846C3B" w:rsidP="00846C3B">
      <w:pPr>
        <w:pStyle w:val="a3"/>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46C3B">
        <w:rPr>
          <w:rFonts w:ascii="Times New Roman" w:eastAsia="Times New Roman" w:hAnsi="Times New Roman" w:cs="Times New Roman"/>
          <w:b/>
          <w:bCs/>
          <w:color w:val="000000"/>
          <w:sz w:val="28"/>
          <w:szCs w:val="28"/>
          <w:lang w:eastAsia="ru-RU"/>
        </w:rPr>
        <w:lastRenderedPageBreak/>
        <w:t>Консультация для родителей</w:t>
      </w:r>
    </w:p>
    <w:p w:rsidR="00846C3B" w:rsidRPr="00846C3B" w:rsidRDefault="00846C3B" w:rsidP="00846C3B">
      <w:pPr>
        <w:pStyle w:val="a3"/>
        <w:shd w:val="clear" w:color="auto" w:fill="FFFFFF"/>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846C3B">
        <w:rPr>
          <w:rFonts w:ascii="Times New Roman" w:eastAsia="Times New Roman" w:hAnsi="Times New Roman" w:cs="Times New Roman"/>
          <w:b/>
          <w:bCs/>
          <w:color w:val="000000"/>
          <w:sz w:val="28"/>
          <w:szCs w:val="28"/>
          <w:lang w:eastAsia="ru-RU"/>
        </w:rPr>
        <w:t>«О любви к родному краю»</w:t>
      </w:r>
    </w:p>
    <w:p w:rsidR="00846C3B" w:rsidRDefault="00846C3B" w:rsidP="00846C3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46C3B" w:rsidRPr="002474BA" w:rsidRDefault="00846C3B" w:rsidP="00846C3B">
      <w:pPr>
        <w:shd w:val="clear" w:color="auto" w:fill="FFFFFF"/>
        <w:spacing w:after="0" w:line="240" w:lineRule="auto"/>
        <w:ind w:firstLine="567"/>
        <w:rPr>
          <w:rFonts w:ascii="Calibri" w:eastAsia="Times New Roman" w:hAnsi="Calibri" w:cs="Times New Roman"/>
          <w:color w:val="000000"/>
          <w:sz w:val="24"/>
          <w:szCs w:val="24"/>
          <w:lang w:eastAsia="ru-RU"/>
        </w:rPr>
      </w:pPr>
      <w:r w:rsidRPr="002474BA">
        <w:rPr>
          <w:rFonts w:ascii="Times New Roman" w:eastAsia="Times New Roman" w:hAnsi="Times New Roman" w:cs="Times New Roman"/>
          <w:color w:val="000000"/>
          <w:sz w:val="24"/>
          <w:szCs w:val="24"/>
          <w:lang w:eastAsia="ru-RU"/>
        </w:rPr>
        <w:t>Человек, природа, нравственность – понятия тождественные. Сегодня мы с сожалением констатируем: многого не вернуть из того, что успели растоптать, разорить, растерять и растранжирить. Сегодня мы уже осознаём, мы на краю гибели, и только если каждый, именно каждый, на своём месте по крупицам упорно и добросовестно будет восстанавливать, залечивать, выращивать добро, под корень искоренять зло, то может через десяток лет, а то и более, природа вновь поверит нам, улыбнётся солнышком, прольётся живительными дождями.</w:t>
      </w:r>
    </w:p>
    <w:p w:rsidR="00846C3B" w:rsidRPr="002474BA" w:rsidRDefault="00846C3B" w:rsidP="00846C3B">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474BA">
        <w:rPr>
          <w:rFonts w:ascii="Times New Roman" w:eastAsia="Times New Roman" w:hAnsi="Times New Roman" w:cs="Times New Roman"/>
          <w:color w:val="000000"/>
          <w:sz w:val="24"/>
          <w:szCs w:val="24"/>
          <w:lang w:eastAsia="ru-RU"/>
        </w:rPr>
        <w:t>«Один урок нравственности годен для детства и в высшей степени важен для всякого возраста – это не делает никому зла» - так писал Жан Жак Руссо. Давайте будем следить за своими действиями и поступками, показывать во всём пример своим детям.</w:t>
      </w:r>
    </w:p>
    <w:p w:rsidR="00846C3B" w:rsidRPr="002474BA" w:rsidRDefault="00846C3B" w:rsidP="00846C3B">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474BA">
        <w:rPr>
          <w:rFonts w:ascii="Times New Roman" w:eastAsia="Times New Roman" w:hAnsi="Times New Roman" w:cs="Times New Roman"/>
          <w:color w:val="000000"/>
          <w:sz w:val="24"/>
          <w:szCs w:val="24"/>
          <w:lang w:eastAsia="ru-RU"/>
        </w:rPr>
        <w:t>Сознание ребёнка нуждается в подготовке к восприятию прекрасного «Лист чистой бумаги» ждёт предварительного покрытия чувствительным слоем. Как это сделать? Прежде всего, сталкивая ребёнка с чудесами окружающего мира, с природой нашего края, ставя его лицом к лицу с лесом, рекой, небом.</w:t>
      </w:r>
    </w:p>
    <w:p w:rsidR="00846C3B" w:rsidRPr="002474BA" w:rsidRDefault="00846C3B" w:rsidP="00846C3B">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474BA">
        <w:rPr>
          <w:rFonts w:ascii="Times New Roman" w:eastAsia="Times New Roman" w:hAnsi="Times New Roman" w:cs="Times New Roman"/>
          <w:color w:val="000000"/>
          <w:sz w:val="24"/>
          <w:szCs w:val="24"/>
          <w:lang w:eastAsia="ru-RU"/>
        </w:rPr>
        <w:t>Пусть впитывает без всяких «отметок» за успехи или неуспехи.</w:t>
      </w:r>
    </w:p>
    <w:p w:rsidR="00846C3B" w:rsidRPr="002474BA" w:rsidRDefault="00846C3B" w:rsidP="00846C3B">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474BA">
        <w:rPr>
          <w:rFonts w:ascii="Times New Roman" w:eastAsia="Times New Roman" w:hAnsi="Times New Roman" w:cs="Times New Roman"/>
          <w:color w:val="000000"/>
          <w:sz w:val="24"/>
          <w:szCs w:val="24"/>
          <w:lang w:eastAsia="ru-RU"/>
        </w:rPr>
        <w:t>Чуткая душа, с детства познавшая чувство наслаждения красотой родного края, непременно затронет самые нужные струны человеческого характера. На свете очень трудно жить без трёх вещей: искусства, любви, воспоминаний. Что для этого нужно, какова роль взрослых в эти минуты?</w:t>
      </w:r>
    </w:p>
    <w:p w:rsidR="00846C3B" w:rsidRPr="002474BA" w:rsidRDefault="00846C3B" w:rsidP="00846C3B">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474BA">
        <w:rPr>
          <w:rFonts w:ascii="Times New Roman" w:eastAsia="Times New Roman" w:hAnsi="Times New Roman" w:cs="Times New Roman"/>
          <w:color w:val="000000"/>
          <w:sz w:val="24"/>
          <w:szCs w:val="24"/>
          <w:lang w:eastAsia="ru-RU"/>
        </w:rPr>
        <w:t>Всё это увидеть представляется вместе с детьми во время наблюдений. Что вы считаете более значимым, т.е. ставите на первое место в ходе наблюдений – обогащение знаниями или развитием чувств. Почему? Удаётся ли вам увлечь детей объектом наблюдений? Каким образом?</w:t>
      </w:r>
    </w:p>
    <w:p w:rsidR="00846C3B" w:rsidRPr="002474BA" w:rsidRDefault="00846C3B" w:rsidP="00846C3B">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474BA">
        <w:rPr>
          <w:rFonts w:ascii="Times New Roman" w:eastAsia="Times New Roman" w:hAnsi="Times New Roman" w:cs="Times New Roman"/>
          <w:color w:val="000000"/>
          <w:sz w:val="24"/>
          <w:szCs w:val="24"/>
          <w:lang w:eastAsia="ru-RU"/>
        </w:rPr>
        <w:t>Русская пословица гласит: «Не от еды дитя растёт, а от радости».</w:t>
      </w:r>
    </w:p>
    <w:p w:rsidR="00846C3B" w:rsidRPr="002474BA" w:rsidRDefault="00846C3B" w:rsidP="00846C3B">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474BA">
        <w:rPr>
          <w:rFonts w:ascii="Times New Roman" w:eastAsia="Times New Roman" w:hAnsi="Times New Roman" w:cs="Times New Roman"/>
          <w:color w:val="000000"/>
          <w:sz w:val="24"/>
          <w:szCs w:val="24"/>
          <w:lang w:eastAsia="ru-RU"/>
        </w:rPr>
        <w:t>Детство – это радость. Давайте подумаем вместе, как оправдать надежды детей в момент развития познания окружающего мира, знакомства с родным краем.</w:t>
      </w:r>
    </w:p>
    <w:p w:rsidR="00846C3B" w:rsidRPr="002474BA" w:rsidRDefault="00846C3B" w:rsidP="00846C3B">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474BA">
        <w:rPr>
          <w:rFonts w:ascii="Times New Roman" w:eastAsia="Times New Roman" w:hAnsi="Times New Roman" w:cs="Times New Roman"/>
          <w:color w:val="000000"/>
          <w:sz w:val="24"/>
          <w:szCs w:val="24"/>
          <w:lang w:eastAsia="ru-RU"/>
        </w:rPr>
        <w:t>Русский педагог Д. К. Ушинский писал: «Дитя входит в духовную жизнь окружающих его людей через посредство отечественного языка. Ярок, сочен, меток, поэтичен язык родной природы, нам же остаётся донести его до детей». Вопросы не только помогают увидеть и познать мир, но и неожиданно для нас самих обогащают наш ум неожиданными открытиями. Ребёнок должен приходить к нам с вопросами, а наша задача, взрослых, вызвать эти вопросы.</w:t>
      </w:r>
    </w:p>
    <w:p w:rsidR="00846C3B" w:rsidRPr="002474BA" w:rsidRDefault="00846C3B" w:rsidP="00846C3B">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474BA">
        <w:rPr>
          <w:rFonts w:ascii="Times New Roman" w:eastAsia="Times New Roman" w:hAnsi="Times New Roman" w:cs="Times New Roman"/>
          <w:color w:val="000000"/>
          <w:sz w:val="24"/>
          <w:szCs w:val="24"/>
          <w:lang w:eastAsia="ru-RU"/>
        </w:rPr>
        <w:t>Чудными мгновениями можно назвать минуты восклицания, любования. Чтобы они заворожили детей своей необычностью, неповторимостью, оригинальностью. Это призывает нас, взрослых и родителей, учиться у великой матери – природы. Счастье – это быть с природой родного края, видеть её, говорить с ней. Мы должны беречь это счастье.</w:t>
      </w:r>
    </w:p>
    <w:p w:rsidR="00846C3B" w:rsidRPr="002474BA" w:rsidRDefault="00846C3B" w:rsidP="00846C3B">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474BA">
        <w:rPr>
          <w:rFonts w:ascii="Times New Roman" w:eastAsia="Times New Roman" w:hAnsi="Times New Roman" w:cs="Times New Roman"/>
          <w:color w:val="000000"/>
          <w:sz w:val="24"/>
          <w:szCs w:val="24"/>
          <w:lang w:eastAsia="ru-RU"/>
        </w:rPr>
        <w:t>Пусть же ваше желание помочь детям полюбить свой край будет столь велико, что не оставит в покое никого из нас.</w:t>
      </w:r>
    </w:p>
    <w:p w:rsidR="00A0686B" w:rsidRDefault="00A0686B" w:rsidP="00846C3B">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
    <w:p w:rsidR="002474BA" w:rsidRDefault="002474BA" w:rsidP="00846C3B">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
    <w:p w:rsidR="002474BA" w:rsidRDefault="002474BA" w:rsidP="00846C3B">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
    <w:p w:rsidR="002474BA" w:rsidRDefault="002474BA" w:rsidP="00846C3B">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
    <w:p w:rsidR="002474BA" w:rsidRDefault="002474BA" w:rsidP="00846C3B">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
    <w:p w:rsidR="002474BA" w:rsidRDefault="002474BA" w:rsidP="00846C3B">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
    <w:p w:rsidR="002474BA" w:rsidRDefault="002474BA" w:rsidP="00846C3B">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
    <w:p w:rsidR="002474BA" w:rsidRDefault="002474BA" w:rsidP="00846C3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474BA" w:rsidRDefault="002474BA" w:rsidP="00846C3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474BA" w:rsidRDefault="002474BA" w:rsidP="00846C3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474BA" w:rsidRDefault="002474BA" w:rsidP="00846C3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474BA" w:rsidRPr="002474BA" w:rsidRDefault="002474BA" w:rsidP="002474BA">
      <w:pPr>
        <w:shd w:val="clear" w:color="auto" w:fill="FFFFFF"/>
        <w:spacing w:after="0" w:line="240" w:lineRule="auto"/>
        <w:rPr>
          <w:rFonts w:ascii="Calibri" w:eastAsia="Times New Roman" w:hAnsi="Calibri" w:cs="Arial"/>
          <w:color w:val="000000"/>
          <w:lang w:eastAsia="ru-RU"/>
        </w:rPr>
      </w:pPr>
      <w:r w:rsidRPr="002474BA">
        <w:rPr>
          <w:rFonts w:ascii="Times New Roman" w:eastAsia="Times New Roman" w:hAnsi="Times New Roman" w:cs="Times New Roman"/>
          <w:b/>
          <w:bCs/>
          <w:color w:val="000000"/>
          <w:sz w:val="28"/>
          <w:szCs w:val="28"/>
          <w:lang w:eastAsia="ru-RU"/>
        </w:rPr>
        <w:lastRenderedPageBreak/>
        <w:t>                               Консультация для родителей № 1.</w:t>
      </w:r>
    </w:p>
    <w:p w:rsidR="002474BA" w:rsidRDefault="002474BA" w:rsidP="002474BA">
      <w:pPr>
        <w:shd w:val="clear" w:color="auto" w:fill="FFFFFF"/>
        <w:spacing w:after="0" w:line="240" w:lineRule="auto"/>
        <w:rPr>
          <w:rFonts w:ascii="Times New Roman" w:eastAsia="Times New Roman" w:hAnsi="Times New Roman" w:cs="Times New Roman"/>
          <w:b/>
          <w:bCs/>
          <w:color w:val="FF0000"/>
          <w:sz w:val="28"/>
          <w:szCs w:val="28"/>
          <w:lang w:eastAsia="ru-RU"/>
        </w:rPr>
      </w:pPr>
      <w:r w:rsidRPr="002474BA">
        <w:rPr>
          <w:rFonts w:ascii="Times New Roman" w:eastAsia="Times New Roman" w:hAnsi="Times New Roman" w:cs="Times New Roman"/>
          <w:b/>
          <w:bCs/>
          <w:color w:val="000000"/>
          <w:sz w:val="28"/>
          <w:szCs w:val="28"/>
          <w:lang w:eastAsia="ru-RU"/>
        </w:rPr>
        <w:t>                          </w:t>
      </w:r>
      <w:r w:rsidRPr="002474BA">
        <w:rPr>
          <w:rFonts w:ascii="Times New Roman" w:eastAsia="Times New Roman" w:hAnsi="Times New Roman" w:cs="Times New Roman"/>
          <w:b/>
          <w:bCs/>
          <w:color w:val="FF0000"/>
          <w:sz w:val="28"/>
          <w:szCs w:val="28"/>
          <w:lang w:eastAsia="ru-RU"/>
        </w:rPr>
        <w:t>Детям о Великой Отечественной войне</w:t>
      </w:r>
    </w:p>
    <w:p w:rsidR="002474BA" w:rsidRPr="002474BA" w:rsidRDefault="002474BA" w:rsidP="002474BA">
      <w:pPr>
        <w:shd w:val="clear" w:color="auto" w:fill="FFFFFF"/>
        <w:spacing w:after="0" w:line="240" w:lineRule="auto"/>
        <w:rPr>
          <w:rFonts w:ascii="Calibri" w:eastAsia="Times New Roman" w:hAnsi="Calibri" w:cs="Arial"/>
          <w:color w:val="000000"/>
          <w:lang w:eastAsia="ru-RU"/>
        </w:rPr>
      </w:pPr>
    </w:p>
    <w:p w:rsidR="002474BA" w:rsidRPr="002474BA" w:rsidRDefault="002474BA" w:rsidP="002474BA">
      <w:pPr>
        <w:shd w:val="clear" w:color="auto" w:fill="FFFFFF"/>
        <w:spacing w:after="0" w:line="240" w:lineRule="auto"/>
        <w:rPr>
          <w:rFonts w:ascii="Calibri" w:eastAsia="Times New Roman" w:hAnsi="Calibri" w:cs="Arial"/>
          <w:color w:val="000000"/>
          <w:lang w:eastAsia="ru-RU"/>
        </w:rPr>
      </w:pPr>
      <w:r w:rsidRPr="002474BA">
        <w:rPr>
          <w:rFonts w:ascii="Times New Roman" w:eastAsia="Times New Roman" w:hAnsi="Times New Roman" w:cs="Times New Roman"/>
          <w:b/>
          <w:bCs/>
          <w:color w:val="000000"/>
          <w:sz w:val="28"/>
          <w:szCs w:val="28"/>
          <w:lang w:eastAsia="ru-RU"/>
        </w:rPr>
        <w:t>Цель:</w:t>
      </w:r>
      <w:r w:rsidRPr="002474BA">
        <w:rPr>
          <w:rFonts w:ascii="Times New Roman" w:eastAsia="Times New Roman" w:hAnsi="Times New Roman" w:cs="Times New Roman"/>
          <w:color w:val="000000"/>
          <w:sz w:val="28"/>
          <w:szCs w:val="28"/>
          <w:lang w:eastAsia="ru-RU"/>
        </w:rPr>
        <w:t> формирование основ национального самосознания и любви к Родине.</w:t>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b/>
          <w:bCs/>
          <w:color w:val="000000"/>
          <w:sz w:val="28"/>
          <w:szCs w:val="28"/>
          <w:lang w:eastAsia="ru-RU"/>
        </w:rPr>
        <w:t>Задачи:</w:t>
      </w:r>
      <w:r w:rsidRPr="002474BA">
        <w:rPr>
          <w:rFonts w:ascii="Times New Roman" w:eastAsia="Times New Roman" w:hAnsi="Times New Roman" w:cs="Times New Roman"/>
          <w:color w:val="000000"/>
          <w:sz w:val="28"/>
          <w:szCs w:val="28"/>
          <w:lang w:eastAsia="ru-RU"/>
        </w:rPr>
        <w:t> осуществлять нравственно-патриотическое воспитание детей на основе изучения истории своей страны; воспитывать чувства гордости за свою родину; воспитывать уважение и мужество, стремление защищать свою Родину.</w:t>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color w:val="000000"/>
          <w:sz w:val="28"/>
          <w:szCs w:val="28"/>
          <w:lang w:eastAsia="ru-RU"/>
        </w:rPr>
        <w:br/>
        <w:t>Рано или поздно вам придется рассказать ребенку о том, что такое война, почему в России отмечают 9 мая и 23 февраля. Как правило, первый раз родители в общих чертах говорят о войне с четырех - пятилетними детьми, но, разумеется, главным индикатором должен служить интерес самого ребенка к этой теме. Удобным поводом для такой беседы может стать канун Дня Защитников Отечества или Дня Победы.</w:t>
      </w:r>
      <w:r w:rsidRPr="002474BA">
        <w:rPr>
          <w:rFonts w:ascii="Times New Roman" w:eastAsia="Times New Roman" w:hAnsi="Times New Roman" w:cs="Times New Roman"/>
          <w:color w:val="000000"/>
          <w:sz w:val="28"/>
          <w:szCs w:val="28"/>
          <w:lang w:eastAsia="ru-RU"/>
        </w:rPr>
        <w:br/>
        <w:t>О войне, естественно, нельзя рассказать за один раз, и вы будете периодически возвращаться к этой теме, отвечая на детские вопросы, рассказывая, по мере взросления ребенка, все больше и больше.</w:t>
      </w:r>
      <w:r w:rsidRPr="002474BA">
        <w:rPr>
          <w:rFonts w:ascii="Times New Roman" w:eastAsia="Times New Roman" w:hAnsi="Times New Roman" w:cs="Times New Roman"/>
          <w:color w:val="000000"/>
          <w:sz w:val="28"/>
          <w:szCs w:val="28"/>
          <w:lang w:eastAsia="ru-RU"/>
        </w:rPr>
        <w:br/>
        <w:t>Чтобы пробудить в ребенке интерес к теме войны, покажите ему существующие вокруг него свидетельства прошлого. Даже если среди ваших родственников и знакомых нет ветеранов, которые, конечно, являются, лучшими рассказчиками, вы можете показать ребенку памятные мемориалы, отвести его к Вечному огню и рассказать, что он всегда горит, напоминая людям о тех, кто погиб на войне.</w:t>
      </w:r>
      <w:r w:rsidRPr="002474BA">
        <w:rPr>
          <w:rFonts w:ascii="Times New Roman" w:eastAsia="Times New Roman" w:hAnsi="Times New Roman" w:cs="Times New Roman"/>
          <w:color w:val="000000"/>
          <w:sz w:val="28"/>
          <w:szCs w:val="28"/>
          <w:lang w:eastAsia="ru-RU"/>
        </w:rPr>
        <w:br/>
        <w:t>Прежде чем говорить непосредственно о войне, напомните или расскажите ребенку о том, что в мире есть много стран, их населяют разные люди, которые говорят на разных языках. Будет проще, если вы уже ездили вместе путешествовать, и ребенок имеет представление о существовании разных наций. Не вдаваясь в подробности, особенно если вы говорите с совсем маленькими детьми, объясните, что у каждой страны есть правительство, которое в меру своих представлений о добре и зле управляет страной и её народом.</w:t>
      </w:r>
      <w:r w:rsidRPr="002474BA">
        <w:rPr>
          <w:rFonts w:ascii="Times New Roman" w:eastAsia="Times New Roman" w:hAnsi="Times New Roman" w:cs="Times New Roman"/>
          <w:color w:val="000000"/>
          <w:sz w:val="28"/>
          <w:szCs w:val="28"/>
          <w:lang w:eastAsia="ru-RU"/>
        </w:rPr>
        <w:br/>
        <w:t xml:space="preserve">Важно подчеркнуть, что война это конфликт правительств, а не народов, разрешаемый, однако, за счет населения стран. Говоря о войнах в </w:t>
      </w:r>
      <w:proofErr w:type="gramStart"/>
      <w:r w:rsidRPr="002474BA">
        <w:rPr>
          <w:rFonts w:ascii="Times New Roman" w:eastAsia="Times New Roman" w:hAnsi="Times New Roman" w:cs="Times New Roman"/>
          <w:color w:val="000000"/>
          <w:sz w:val="28"/>
          <w:szCs w:val="28"/>
          <w:lang w:eastAsia="ru-RU"/>
        </w:rPr>
        <w:t>общем</w:t>
      </w:r>
      <w:proofErr w:type="gramEnd"/>
      <w:r w:rsidRPr="002474BA">
        <w:rPr>
          <w:rFonts w:ascii="Times New Roman" w:eastAsia="Times New Roman" w:hAnsi="Times New Roman" w:cs="Times New Roman"/>
          <w:color w:val="000000"/>
          <w:sz w:val="28"/>
          <w:szCs w:val="28"/>
          <w:lang w:eastAsia="ru-RU"/>
        </w:rPr>
        <w:t xml:space="preserve"> и Великой Отечественной войне в частности, стоит сделать акцент на том, что причина происходящего не в том, что одна из наций – «плохая». Объясните ребенку, что огромные потери несет население всех стран, участвующих в войне, и, например, для мирного населения Германии Великая Отечественная война была такой же трагедией, как и для русских. Самыми яркими примерами будут, конечно, семейные. Вы можете показать ребенку фотографии бабушек и дедушек или известных ему друзей семьи и рассказать ему о тех, кто воевал на фронте или работал в тылу.</w:t>
      </w:r>
      <w:r w:rsidRPr="002474BA">
        <w:rPr>
          <w:rFonts w:ascii="Times New Roman" w:eastAsia="Times New Roman" w:hAnsi="Times New Roman" w:cs="Times New Roman"/>
          <w:color w:val="000000"/>
          <w:sz w:val="28"/>
          <w:szCs w:val="28"/>
          <w:lang w:eastAsia="ru-RU"/>
        </w:rPr>
        <w:br/>
        <w:t xml:space="preserve">В разговоре с маленькими детьми не стоит, конечно, подробно говорить </w:t>
      </w:r>
      <w:proofErr w:type="gramStart"/>
      <w:r w:rsidRPr="002474BA">
        <w:rPr>
          <w:rFonts w:ascii="Times New Roman" w:eastAsia="Times New Roman" w:hAnsi="Times New Roman" w:cs="Times New Roman"/>
          <w:color w:val="000000"/>
          <w:sz w:val="28"/>
          <w:szCs w:val="28"/>
          <w:lang w:eastAsia="ru-RU"/>
        </w:rPr>
        <w:t>о</w:t>
      </w:r>
      <w:proofErr w:type="gramEnd"/>
      <w:r w:rsidRPr="002474BA">
        <w:rPr>
          <w:rFonts w:ascii="Times New Roman" w:eastAsia="Times New Roman" w:hAnsi="Times New Roman" w:cs="Times New Roman"/>
          <w:color w:val="000000"/>
          <w:sz w:val="28"/>
          <w:szCs w:val="28"/>
          <w:lang w:eastAsia="ru-RU"/>
        </w:rPr>
        <w:t xml:space="preserve"> ужасах войны, о концлагерях. Ваша задача – не напугать ребенка, дав ему пищу для неврозов и ночных кошмаров, а просветить. Говоря о блокаде </w:t>
      </w:r>
      <w:r w:rsidRPr="002474BA">
        <w:rPr>
          <w:rFonts w:ascii="Times New Roman" w:eastAsia="Times New Roman" w:hAnsi="Times New Roman" w:cs="Times New Roman"/>
          <w:color w:val="000000"/>
          <w:sz w:val="28"/>
          <w:szCs w:val="28"/>
          <w:lang w:eastAsia="ru-RU"/>
        </w:rPr>
        <w:lastRenderedPageBreak/>
        <w:t>Ленинграда, не надо вдаваться в подробности, достаточно будет сказать, что фашисты блокировали подъезды к городу, чтобы туда нельзя было доставить еду, и жители города вынуждены были голодать.</w:t>
      </w:r>
      <w:r w:rsidRPr="002474BA">
        <w:rPr>
          <w:rFonts w:ascii="Times New Roman" w:eastAsia="Times New Roman" w:hAnsi="Times New Roman" w:cs="Times New Roman"/>
          <w:color w:val="000000"/>
          <w:sz w:val="28"/>
          <w:szCs w:val="28"/>
          <w:lang w:eastAsia="ru-RU"/>
        </w:rPr>
        <w:br/>
        <w:t>Стоит не только рассказывать ребенку о войне, но и показывать ему фильмы и книги на военную тему. Помимо известных детских книг, таких, как «</w:t>
      </w:r>
      <w:proofErr w:type="spellStart"/>
      <w:r w:rsidRPr="002474BA">
        <w:rPr>
          <w:rFonts w:ascii="Times New Roman" w:eastAsia="Times New Roman" w:hAnsi="Times New Roman" w:cs="Times New Roman"/>
          <w:color w:val="000000"/>
          <w:sz w:val="28"/>
          <w:szCs w:val="28"/>
          <w:lang w:eastAsia="ru-RU"/>
        </w:rPr>
        <w:t>Мальчиш-Кибальчиш</w:t>
      </w:r>
      <w:proofErr w:type="spellEnd"/>
      <w:r w:rsidRPr="002474BA">
        <w:rPr>
          <w:rFonts w:ascii="Times New Roman" w:eastAsia="Times New Roman" w:hAnsi="Times New Roman" w:cs="Times New Roman"/>
          <w:color w:val="000000"/>
          <w:sz w:val="28"/>
          <w:szCs w:val="28"/>
          <w:lang w:eastAsia="ru-RU"/>
        </w:rPr>
        <w:t xml:space="preserve">» </w:t>
      </w:r>
      <w:proofErr w:type="spellStart"/>
      <w:r w:rsidRPr="002474BA">
        <w:rPr>
          <w:rFonts w:ascii="Times New Roman" w:eastAsia="Times New Roman" w:hAnsi="Times New Roman" w:cs="Times New Roman"/>
          <w:color w:val="000000"/>
          <w:sz w:val="28"/>
          <w:szCs w:val="28"/>
          <w:lang w:eastAsia="ru-RU"/>
        </w:rPr>
        <w:t>А.П.Гайдара</w:t>
      </w:r>
      <w:proofErr w:type="spellEnd"/>
      <w:r w:rsidRPr="002474BA">
        <w:rPr>
          <w:rFonts w:ascii="Times New Roman" w:eastAsia="Times New Roman" w:hAnsi="Times New Roman" w:cs="Times New Roman"/>
          <w:color w:val="000000"/>
          <w:sz w:val="28"/>
          <w:szCs w:val="28"/>
          <w:lang w:eastAsia="ru-RU"/>
        </w:rPr>
        <w:t xml:space="preserve">, «Сын полка» </w:t>
      </w:r>
      <w:proofErr w:type="spellStart"/>
      <w:r w:rsidRPr="002474BA">
        <w:rPr>
          <w:rFonts w:ascii="Times New Roman" w:eastAsia="Times New Roman" w:hAnsi="Times New Roman" w:cs="Times New Roman"/>
          <w:color w:val="000000"/>
          <w:sz w:val="28"/>
          <w:szCs w:val="28"/>
          <w:lang w:eastAsia="ru-RU"/>
        </w:rPr>
        <w:t>В.П.Катаева</w:t>
      </w:r>
      <w:proofErr w:type="spellEnd"/>
      <w:r w:rsidRPr="002474BA">
        <w:rPr>
          <w:rFonts w:ascii="Times New Roman" w:eastAsia="Times New Roman" w:hAnsi="Times New Roman" w:cs="Times New Roman"/>
          <w:color w:val="000000"/>
          <w:sz w:val="28"/>
          <w:szCs w:val="28"/>
          <w:lang w:eastAsia="ru-RU"/>
        </w:rPr>
        <w:t xml:space="preserve">, «Дорогие мои мальчишки» </w:t>
      </w:r>
      <w:proofErr w:type="spellStart"/>
      <w:r w:rsidRPr="002474BA">
        <w:rPr>
          <w:rFonts w:ascii="Times New Roman" w:eastAsia="Times New Roman" w:hAnsi="Times New Roman" w:cs="Times New Roman"/>
          <w:color w:val="000000"/>
          <w:sz w:val="28"/>
          <w:szCs w:val="28"/>
          <w:lang w:eastAsia="ru-RU"/>
        </w:rPr>
        <w:t>Л.А.Кассиля</w:t>
      </w:r>
      <w:proofErr w:type="spellEnd"/>
      <w:r w:rsidRPr="002474BA">
        <w:rPr>
          <w:rFonts w:ascii="Times New Roman" w:eastAsia="Times New Roman" w:hAnsi="Times New Roman" w:cs="Times New Roman"/>
          <w:color w:val="000000"/>
          <w:sz w:val="28"/>
          <w:szCs w:val="28"/>
          <w:lang w:eastAsia="ru-RU"/>
        </w:rPr>
        <w:t>, «Девочка из города» Воронкова Л.Ф., ребенку постарше можно показывать вполне «взрослые» фильмы о войне – «В бой идут одни старики», «А зори здесь тихие», «Отец солдата». Список можно продолжать бесконечно, благо у нас существует множество замечательных книг и фильмов, рассказывающем об этом тяжелом периоде истории.</w:t>
      </w: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r w:rsidRPr="002474BA">
        <w:rPr>
          <w:rFonts w:ascii="Times New Roman" w:eastAsia="Times New Roman" w:hAnsi="Times New Roman" w:cs="Times New Roman"/>
          <w:b/>
          <w:bCs/>
          <w:color w:val="000000"/>
          <w:sz w:val="28"/>
          <w:szCs w:val="28"/>
          <w:lang w:eastAsia="ru-RU"/>
        </w:rPr>
        <w:t>                         </w:t>
      </w: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Default="002474BA" w:rsidP="002474B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4BA" w:rsidRPr="002474BA" w:rsidRDefault="002474BA" w:rsidP="002474BA">
      <w:pPr>
        <w:shd w:val="clear" w:color="auto" w:fill="FFFFFF"/>
        <w:spacing w:after="0" w:line="240" w:lineRule="auto"/>
        <w:jc w:val="center"/>
        <w:rPr>
          <w:rFonts w:ascii="Calibri" w:eastAsia="Times New Roman" w:hAnsi="Calibri" w:cs="Arial"/>
          <w:color w:val="000000"/>
          <w:lang w:eastAsia="ru-RU"/>
        </w:rPr>
      </w:pPr>
      <w:r w:rsidRPr="002474BA">
        <w:rPr>
          <w:rFonts w:ascii="Times New Roman" w:eastAsia="Times New Roman" w:hAnsi="Times New Roman" w:cs="Times New Roman"/>
          <w:b/>
          <w:bCs/>
          <w:color w:val="000000"/>
          <w:sz w:val="28"/>
          <w:szCs w:val="28"/>
          <w:lang w:eastAsia="ru-RU"/>
        </w:rPr>
        <w:lastRenderedPageBreak/>
        <w:t>Консультация для родителей  № 2</w:t>
      </w:r>
    </w:p>
    <w:p w:rsidR="002474BA" w:rsidRPr="002474BA" w:rsidRDefault="002474BA" w:rsidP="002474BA">
      <w:pPr>
        <w:shd w:val="clear" w:color="auto" w:fill="FFFFFF"/>
        <w:spacing w:after="0" w:line="240" w:lineRule="auto"/>
        <w:rPr>
          <w:rFonts w:ascii="Calibri" w:eastAsia="Times New Roman" w:hAnsi="Calibri" w:cs="Arial"/>
          <w:color w:val="000000"/>
          <w:lang w:eastAsia="ru-RU"/>
        </w:rPr>
      </w:pPr>
      <w:r w:rsidRPr="002474BA">
        <w:rPr>
          <w:rFonts w:ascii="Times New Roman" w:eastAsia="Times New Roman" w:hAnsi="Times New Roman" w:cs="Times New Roman"/>
          <w:b/>
          <w:bCs/>
          <w:color w:val="FF0000"/>
          <w:sz w:val="28"/>
          <w:szCs w:val="28"/>
          <w:lang w:eastAsia="ru-RU"/>
        </w:rPr>
        <w:t>«Как рассказать детям 5-7 лет о Великой Отечественной войне»</w:t>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b/>
          <w:bCs/>
          <w:color w:val="000000"/>
          <w:sz w:val="28"/>
          <w:szCs w:val="28"/>
          <w:lang w:eastAsia="ru-RU"/>
        </w:rPr>
        <w:t>Цель:</w:t>
      </w:r>
      <w:r w:rsidRPr="002474BA">
        <w:rPr>
          <w:rFonts w:ascii="Times New Roman" w:eastAsia="Times New Roman" w:hAnsi="Times New Roman" w:cs="Times New Roman"/>
          <w:color w:val="000000"/>
          <w:sz w:val="28"/>
          <w:szCs w:val="28"/>
          <w:lang w:eastAsia="ru-RU"/>
        </w:rPr>
        <w:t> обогащение представлений детей о Великой Отечественной войне, о героях, тружениках тыла, ветеранах войны, через совместную деятельность родителей и детей в семье.</w:t>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b/>
          <w:bCs/>
          <w:color w:val="000000"/>
          <w:sz w:val="28"/>
          <w:szCs w:val="28"/>
          <w:lang w:eastAsia="ru-RU"/>
        </w:rPr>
        <w:t>Задачи</w:t>
      </w:r>
      <w:r w:rsidRPr="002474BA">
        <w:rPr>
          <w:rFonts w:ascii="Times New Roman" w:eastAsia="Times New Roman" w:hAnsi="Times New Roman" w:cs="Times New Roman"/>
          <w:color w:val="000000"/>
          <w:sz w:val="28"/>
          <w:szCs w:val="28"/>
          <w:lang w:eastAsia="ru-RU"/>
        </w:rPr>
        <w:t>: </w:t>
      </w:r>
      <w:r w:rsidRPr="002474BA">
        <w:rPr>
          <w:rFonts w:ascii="Times New Roman" w:eastAsia="Times New Roman" w:hAnsi="Times New Roman" w:cs="Times New Roman"/>
          <w:color w:val="000000"/>
          <w:sz w:val="28"/>
          <w:szCs w:val="28"/>
          <w:lang w:eastAsia="ru-RU"/>
        </w:rPr>
        <w:br/>
        <w:t>- познакомить с историей Великой Отечественной войны, полной примеров величайшего героизма и мужества людей в борьбе за свободу Родины;</w:t>
      </w:r>
      <w:r w:rsidRPr="002474BA">
        <w:rPr>
          <w:rFonts w:ascii="Times New Roman" w:eastAsia="Times New Roman" w:hAnsi="Times New Roman" w:cs="Times New Roman"/>
          <w:color w:val="000000"/>
          <w:sz w:val="28"/>
          <w:szCs w:val="28"/>
          <w:lang w:eastAsia="ru-RU"/>
        </w:rPr>
        <w:br/>
        <w:t>- подвести к восприятию художественных произведений о войне;</w:t>
      </w:r>
      <w:r w:rsidRPr="002474BA">
        <w:rPr>
          <w:rFonts w:ascii="Times New Roman" w:eastAsia="Times New Roman" w:hAnsi="Times New Roman" w:cs="Times New Roman"/>
          <w:color w:val="000000"/>
          <w:sz w:val="28"/>
          <w:szCs w:val="28"/>
          <w:lang w:eastAsia="ru-RU"/>
        </w:rPr>
        <w:br/>
        <w:t>- формировать нравственно-патриотические качества: храбрость, мужество, стремление защищать свою Родину, через прочтение художественной литературы о войне;</w:t>
      </w:r>
      <w:r w:rsidRPr="002474BA">
        <w:rPr>
          <w:rFonts w:ascii="Times New Roman" w:eastAsia="Times New Roman" w:hAnsi="Times New Roman" w:cs="Times New Roman"/>
          <w:color w:val="000000"/>
          <w:sz w:val="28"/>
          <w:szCs w:val="28"/>
          <w:lang w:eastAsia="ru-RU"/>
        </w:rPr>
        <w:br/>
        <w:t>- воспитывать сознательную любовь к Родине, гордость за её прошлое.</w:t>
      </w:r>
      <w:r w:rsidRPr="002474BA">
        <w:rPr>
          <w:rFonts w:ascii="Times New Roman" w:eastAsia="Times New Roman" w:hAnsi="Times New Roman" w:cs="Times New Roman"/>
          <w:color w:val="000000"/>
          <w:sz w:val="28"/>
          <w:szCs w:val="28"/>
          <w:lang w:eastAsia="ru-RU"/>
        </w:rPr>
        <w:br/>
        <w:t>История нашей страны никогда не была безмятежной. В ней есть две особые даты: 22 июня – начало Великой Отечественной войны и 9 мая – День Победы. Семьдесят лет минуло со дня Победы в Великой Отечественной войне, но до сих пор не меркнет величие подвига нашего народа. Победа над фашизмом – великий урок всем поколениям. Поэтому мы, взрослые, должны сделать так, чтобы наши дети уже в дошкольном возрасте знали и помнили эти радостные и трагичные страницы нашей истории и не повторяли ошибок прошлого. Недаром О. Бисмарк говорил: « Даже победоносная война – это зло, которое должно быть предотвращено мудростью народа».</w:t>
      </w:r>
    </w:p>
    <w:p w:rsidR="002474BA" w:rsidRPr="002474BA" w:rsidRDefault="002474BA" w:rsidP="002474BA">
      <w:pPr>
        <w:shd w:val="clear" w:color="auto" w:fill="FFFFFF"/>
        <w:spacing w:after="0" w:line="240" w:lineRule="auto"/>
        <w:rPr>
          <w:rFonts w:ascii="Calibri" w:eastAsia="Times New Roman" w:hAnsi="Calibri" w:cs="Arial"/>
          <w:color w:val="000000"/>
          <w:lang w:eastAsia="ru-RU"/>
        </w:rPr>
      </w:pP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b/>
          <w:bCs/>
          <w:color w:val="000000"/>
          <w:sz w:val="28"/>
          <w:szCs w:val="28"/>
          <w:lang w:eastAsia="ru-RU"/>
        </w:rPr>
        <w:t>9 мая</w:t>
      </w:r>
      <w:r w:rsidRPr="002474BA">
        <w:rPr>
          <w:rFonts w:ascii="Times New Roman" w:eastAsia="Times New Roman" w:hAnsi="Times New Roman" w:cs="Times New Roman"/>
          <w:color w:val="000000"/>
          <w:sz w:val="28"/>
          <w:szCs w:val="28"/>
          <w:lang w:eastAsia="ru-RU"/>
        </w:rPr>
        <w:t> – праздник простой и в то же время сложный для понимания детей. С одной стороны простая и понятная тема борьбы добра со злом, а с другой – очень сложно объяснить, почему была война, почему люди уничтожали друг друга.</w:t>
      </w:r>
      <w:r w:rsidRPr="002474BA">
        <w:rPr>
          <w:rFonts w:ascii="Times New Roman" w:eastAsia="Times New Roman" w:hAnsi="Times New Roman" w:cs="Times New Roman"/>
          <w:color w:val="000000"/>
          <w:sz w:val="28"/>
          <w:szCs w:val="28"/>
          <w:lang w:eastAsia="ru-RU"/>
        </w:rPr>
        <w:br/>
        <w:t xml:space="preserve">Тема войны очень глубокая и серьёзная, особенно для детей 5-6 лет. </w:t>
      </w:r>
      <w:proofErr w:type="gramStart"/>
      <w:r w:rsidRPr="002474BA">
        <w:rPr>
          <w:rFonts w:ascii="Times New Roman" w:eastAsia="Times New Roman" w:hAnsi="Times New Roman" w:cs="Times New Roman"/>
          <w:color w:val="000000"/>
          <w:sz w:val="28"/>
          <w:szCs w:val="28"/>
          <w:lang w:eastAsia="ru-RU"/>
        </w:rPr>
        <w:t xml:space="preserve">У этого возраста есть своя специфика: ребенку не свойственно трагическое восприятие мира из – за ограниченного детского опыта и присутствия недостаточной </w:t>
      </w:r>
      <w:proofErr w:type="spellStart"/>
      <w:r w:rsidRPr="002474BA">
        <w:rPr>
          <w:rFonts w:ascii="Times New Roman" w:eastAsia="Times New Roman" w:hAnsi="Times New Roman" w:cs="Times New Roman"/>
          <w:color w:val="000000"/>
          <w:sz w:val="28"/>
          <w:szCs w:val="28"/>
          <w:lang w:eastAsia="ru-RU"/>
        </w:rPr>
        <w:t>сформированности</w:t>
      </w:r>
      <w:proofErr w:type="spellEnd"/>
      <w:r w:rsidRPr="002474BA">
        <w:rPr>
          <w:rFonts w:ascii="Times New Roman" w:eastAsia="Times New Roman" w:hAnsi="Times New Roman" w:cs="Times New Roman"/>
          <w:color w:val="000000"/>
          <w:sz w:val="28"/>
          <w:szCs w:val="28"/>
          <w:lang w:eastAsia="ru-RU"/>
        </w:rPr>
        <w:t xml:space="preserve"> временных связей.</w:t>
      </w:r>
      <w:proofErr w:type="gramEnd"/>
      <w:r w:rsidRPr="002474BA">
        <w:rPr>
          <w:rFonts w:ascii="Times New Roman" w:eastAsia="Times New Roman" w:hAnsi="Times New Roman" w:cs="Times New Roman"/>
          <w:color w:val="000000"/>
          <w:sz w:val="28"/>
          <w:szCs w:val="28"/>
          <w:lang w:eastAsia="ru-RU"/>
        </w:rPr>
        <w:t xml:space="preserve"> К тому же в век информационных технологий у современных детей понемногу стирается грань между реальностью и игрой. Детям очень сложно понять такие сложные темы во всем многообразии конкретной информации. Мышление в дошкольном возрасте носит ярко выраженный конкретный, образный характер и во многом еще сохраняет тесную связь с практической деятельностью. Детям очень трудно понять то, что не проходит через их практическую деятельность.</w:t>
      </w:r>
    </w:p>
    <w:p w:rsidR="002474BA" w:rsidRPr="002474BA" w:rsidRDefault="002474BA" w:rsidP="002474BA">
      <w:pPr>
        <w:shd w:val="clear" w:color="auto" w:fill="FFFFFF"/>
        <w:spacing w:after="0" w:line="240" w:lineRule="auto"/>
        <w:rPr>
          <w:rFonts w:ascii="Calibri" w:eastAsia="Times New Roman" w:hAnsi="Calibri" w:cs="Arial"/>
          <w:color w:val="000000"/>
          <w:lang w:eastAsia="ru-RU"/>
        </w:rPr>
      </w:pPr>
      <w:r w:rsidRPr="002474BA">
        <w:rPr>
          <w:rFonts w:ascii="Times New Roman" w:eastAsia="Times New Roman" w:hAnsi="Times New Roman" w:cs="Times New Roman"/>
          <w:color w:val="000000"/>
          <w:sz w:val="28"/>
          <w:szCs w:val="28"/>
          <w:lang w:eastAsia="ru-RU"/>
        </w:rPr>
        <w:br/>
        <w:t>Поэтому следует, уделить особое внимание, на эмоциональное восприятие детьми темы войны - борьбы добра со злом. Ведь им недостаточно знать, надо чувствовать. Воспринятая сердцем, вся информация может запомниться надолго и дать неожиданные результаты.</w:t>
      </w:r>
      <w:r w:rsidRPr="002474BA">
        <w:rPr>
          <w:rFonts w:ascii="Times New Roman" w:eastAsia="Times New Roman" w:hAnsi="Times New Roman" w:cs="Times New Roman"/>
          <w:color w:val="000000"/>
          <w:sz w:val="28"/>
          <w:szCs w:val="28"/>
          <w:lang w:eastAsia="ru-RU"/>
        </w:rPr>
        <w:br/>
        <w:t xml:space="preserve">Для того чтобы у детей появился интерес к данной теме в детских </w:t>
      </w:r>
      <w:r w:rsidRPr="002474BA">
        <w:rPr>
          <w:rFonts w:ascii="Times New Roman" w:eastAsia="Times New Roman" w:hAnsi="Times New Roman" w:cs="Times New Roman"/>
          <w:color w:val="000000"/>
          <w:sz w:val="28"/>
          <w:szCs w:val="28"/>
          <w:lang w:eastAsia="ru-RU"/>
        </w:rPr>
        <w:lastRenderedPageBreak/>
        <w:t>образовательных учреждениях осуществляется целенаправленная работа, а именно проводятся тематические занятия, чтение художественной литературы, продуктивная, игровая, театрализованная деятельность, совместные походы в музей. Но времени, выделенного в детском саду для совместной деятельности с детьми на данную тему явно недостаточно. Поэтому, данная работа предполагает активное участие родителей не только в мероприятиях, проводимых внутри детского сада, но и ознакомление детей с темой Великой Отечественной войны в семье.</w:t>
      </w:r>
    </w:p>
    <w:p w:rsidR="002474BA" w:rsidRPr="002474BA" w:rsidRDefault="002474BA" w:rsidP="002474BA">
      <w:pPr>
        <w:shd w:val="clear" w:color="auto" w:fill="FFFFFF"/>
        <w:spacing w:after="0" w:line="240" w:lineRule="auto"/>
        <w:rPr>
          <w:rFonts w:ascii="Calibri" w:eastAsia="Times New Roman" w:hAnsi="Calibri" w:cs="Arial"/>
          <w:color w:val="000000"/>
          <w:lang w:eastAsia="ru-RU"/>
        </w:rPr>
      </w:pPr>
      <w:r w:rsidRPr="002474BA">
        <w:rPr>
          <w:rFonts w:ascii="Times New Roman" w:eastAsia="Times New Roman" w:hAnsi="Times New Roman" w:cs="Times New Roman"/>
          <w:color w:val="000000"/>
          <w:sz w:val="28"/>
          <w:szCs w:val="28"/>
          <w:u w:val="single"/>
          <w:lang w:eastAsia="ru-RU"/>
        </w:rPr>
        <w:t>Предлагаем примерные формы работы по изучению данной темы родителей со своими детьми дома: </w:t>
      </w:r>
      <w:r w:rsidRPr="002474BA">
        <w:rPr>
          <w:rFonts w:ascii="Times New Roman" w:eastAsia="Times New Roman" w:hAnsi="Times New Roman" w:cs="Times New Roman"/>
          <w:color w:val="000000"/>
          <w:sz w:val="28"/>
          <w:szCs w:val="28"/>
          <w:lang w:eastAsia="ru-RU"/>
        </w:rPr>
        <w:br/>
        <w:t>-</w:t>
      </w:r>
      <w:r w:rsidRPr="002474BA">
        <w:rPr>
          <w:rFonts w:ascii="Times New Roman" w:eastAsia="Times New Roman" w:hAnsi="Times New Roman" w:cs="Times New Roman"/>
          <w:i/>
          <w:iCs/>
          <w:color w:val="000000"/>
          <w:sz w:val="28"/>
          <w:szCs w:val="28"/>
          <w:lang w:eastAsia="ru-RU"/>
        </w:rPr>
        <w:t> чтение литературы, беседы и просмотр телепередач на военную тематику;</w:t>
      </w:r>
      <w:r w:rsidRPr="002474BA">
        <w:rPr>
          <w:rFonts w:ascii="Times New Roman" w:eastAsia="Times New Roman" w:hAnsi="Times New Roman" w:cs="Times New Roman"/>
          <w:i/>
          <w:iCs/>
          <w:color w:val="000000"/>
          <w:sz w:val="28"/>
          <w:szCs w:val="28"/>
          <w:lang w:eastAsia="ru-RU"/>
        </w:rPr>
        <w:br/>
        <w:t>- рассматривание иллюстраций, семейных фотографий (бабушек, дедушек);</w:t>
      </w:r>
      <w:r w:rsidRPr="002474BA">
        <w:rPr>
          <w:rFonts w:ascii="Times New Roman" w:eastAsia="Times New Roman" w:hAnsi="Times New Roman" w:cs="Times New Roman"/>
          <w:i/>
          <w:iCs/>
          <w:color w:val="000000"/>
          <w:sz w:val="28"/>
          <w:szCs w:val="28"/>
          <w:lang w:eastAsia="ru-RU"/>
        </w:rPr>
        <w:br/>
        <w:t>- словесно – дидактические игры;</w:t>
      </w:r>
      <w:r w:rsidRPr="002474BA">
        <w:rPr>
          <w:rFonts w:ascii="Times New Roman" w:eastAsia="Times New Roman" w:hAnsi="Times New Roman" w:cs="Times New Roman"/>
          <w:i/>
          <w:iCs/>
          <w:color w:val="000000"/>
          <w:sz w:val="28"/>
          <w:szCs w:val="28"/>
          <w:lang w:eastAsia="ru-RU"/>
        </w:rPr>
        <w:br/>
        <w:t>- заучивание стихотворений, пословиц, поговорок, песен на военную тему;</w:t>
      </w:r>
      <w:r w:rsidRPr="002474BA">
        <w:rPr>
          <w:rFonts w:ascii="Times New Roman" w:eastAsia="Times New Roman" w:hAnsi="Times New Roman" w:cs="Times New Roman"/>
          <w:i/>
          <w:iCs/>
          <w:color w:val="000000"/>
          <w:sz w:val="28"/>
          <w:szCs w:val="28"/>
          <w:lang w:eastAsia="ru-RU"/>
        </w:rPr>
        <w:br/>
        <w:t>- участие в выставках совместного семейного творчества;</w:t>
      </w:r>
      <w:r w:rsidRPr="002474BA">
        <w:rPr>
          <w:rFonts w:ascii="Times New Roman" w:eastAsia="Times New Roman" w:hAnsi="Times New Roman" w:cs="Times New Roman"/>
          <w:i/>
          <w:iCs/>
          <w:color w:val="000000"/>
          <w:sz w:val="28"/>
          <w:szCs w:val="28"/>
          <w:lang w:eastAsia="ru-RU"/>
        </w:rPr>
        <w:br/>
        <w:t>- посещение военных музеев, ознакомление с памятниками, экскурсии на памятные исторические места (если имеется такая возможность).</w:t>
      </w:r>
      <w:r w:rsidRPr="002474BA">
        <w:rPr>
          <w:rFonts w:ascii="Times New Roman" w:eastAsia="Times New Roman" w:hAnsi="Times New Roman" w:cs="Times New Roman"/>
          <w:color w:val="000000"/>
          <w:sz w:val="28"/>
          <w:szCs w:val="28"/>
          <w:lang w:eastAsia="ru-RU"/>
        </w:rPr>
        <w:br/>
        <w:t>Особое внимание родителей хотелось бы уделить по ознакомлению детей дошкольного возраста с произведениями о Великой Отечественной войне, воспитывающими историческую память и уважение, гордость за свою Родину.</w:t>
      </w:r>
    </w:p>
    <w:p w:rsidR="002474BA" w:rsidRPr="002474BA" w:rsidRDefault="002474BA" w:rsidP="002474BA">
      <w:pPr>
        <w:shd w:val="clear" w:color="auto" w:fill="FFFFFF"/>
        <w:spacing w:after="0" w:line="240" w:lineRule="auto"/>
        <w:rPr>
          <w:rFonts w:ascii="Calibri" w:eastAsia="Times New Roman" w:hAnsi="Calibri" w:cs="Arial"/>
          <w:color w:val="000000"/>
          <w:lang w:eastAsia="ru-RU"/>
        </w:rPr>
      </w:pPr>
      <w:r w:rsidRPr="002474BA">
        <w:rPr>
          <w:rFonts w:ascii="Times New Roman" w:eastAsia="Times New Roman" w:hAnsi="Times New Roman" w:cs="Times New Roman"/>
          <w:color w:val="000000"/>
          <w:sz w:val="28"/>
          <w:szCs w:val="28"/>
          <w:lang w:eastAsia="ru-RU"/>
        </w:rPr>
        <w:br/>
        <w:t>Какие же книги о войне для детей можно посоветовать прочитать ребятам?</w:t>
      </w:r>
      <w:r w:rsidRPr="002474BA">
        <w:rPr>
          <w:rFonts w:ascii="Times New Roman" w:eastAsia="Times New Roman" w:hAnsi="Times New Roman" w:cs="Times New Roman"/>
          <w:color w:val="000000"/>
          <w:sz w:val="28"/>
          <w:szCs w:val="28"/>
          <w:lang w:eastAsia="ru-RU"/>
        </w:rPr>
        <w:br/>
        <w:t>Разумеется, самыми интересными для них будут те произведения, герои которых их сверстники. Что пережили их ровесники? Как вели себя в сложнейших ситуациях? Какой вклад внесли в Победу?</w:t>
      </w:r>
      <w:r w:rsidRPr="002474BA">
        <w:rPr>
          <w:rFonts w:ascii="Times New Roman" w:eastAsia="Times New Roman" w:hAnsi="Times New Roman" w:cs="Times New Roman"/>
          <w:color w:val="000000"/>
          <w:sz w:val="28"/>
          <w:szCs w:val="28"/>
          <w:lang w:eastAsia="ru-RU"/>
        </w:rPr>
        <w:br/>
        <w:t>Почти все написанное для детей о войне создано во второй половине ХХ столетия. В детской литературе для дошкольников существует одна тема – память о Великой Отечественной войне. Редкие авторы обращаются к событиям военных лет непосредственно. Право на это дано не каждому</w:t>
      </w:r>
      <w:proofErr w:type="gramStart"/>
      <w:r w:rsidRPr="002474BA">
        <w:rPr>
          <w:rFonts w:ascii="Times New Roman" w:eastAsia="Times New Roman" w:hAnsi="Times New Roman" w:cs="Times New Roman"/>
          <w:color w:val="000000"/>
          <w:sz w:val="28"/>
          <w:szCs w:val="28"/>
          <w:lang w:eastAsia="ru-RU"/>
        </w:rPr>
        <w:t xml:space="preserve"> ,</w:t>
      </w:r>
      <w:proofErr w:type="gramEnd"/>
      <w:r w:rsidRPr="002474BA">
        <w:rPr>
          <w:rFonts w:ascii="Times New Roman" w:eastAsia="Times New Roman" w:hAnsi="Times New Roman" w:cs="Times New Roman"/>
          <w:color w:val="000000"/>
          <w:sz w:val="28"/>
          <w:szCs w:val="28"/>
          <w:lang w:eastAsia="ru-RU"/>
        </w:rPr>
        <w:t xml:space="preserve"> его надо заслужить. Не годятся придуманные истории о похождениях бравых солдат, легких подвигах и быстрых победах, так увлекающие малышей. Нужна, правда – яркая, убедительная, живая. Нужен смысл, доступный маленькому читателю и в то же время достойный того события, о котором идет речь.</w:t>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color w:val="000000"/>
          <w:sz w:val="28"/>
          <w:szCs w:val="28"/>
          <w:u w:val="single"/>
          <w:lang w:eastAsia="ru-RU"/>
        </w:rPr>
        <w:t>Прежде чем, знакомить дошкольников с произведениями о войне, необходимо подготовить их к восприятию этой сложной темы: </w:t>
      </w:r>
      <w:proofErr w:type="gramStart"/>
      <w:r w:rsidRPr="002474BA">
        <w:rPr>
          <w:rFonts w:ascii="Times New Roman" w:eastAsia="Times New Roman" w:hAnsi="Times New Roman" w:cs="Times New Roman"/>
          <w:color w:val="000000"/>
          <w:sz w:val="28"/>
          <w:szCs w:val="28"/>
          <w:lang w:eastAsia="ru-RU"/>
        </w:rPr>
        <w:br/>
        <w:t>-</w:t>
      </w:r>
      <w:proofErr w:type="gramEnd"/>
      <w:r w:rsidRPr="002474BA">
        <w:rPr>
          <w:rFonts w:ascii="Times New Roman" w:eastAsia="Times New Roman" w:hAnsi="Times New Roman" w:cs="Times New Roman"/>
          <w:i/>
          <w:iCs/>
          <w:color w:val="000000"/>
          <w:sz w:val="28"/>
          <w:szCs w:val="28"/>
          <w:lang w:eastAsia="ru-RU"/>
        </w:rPr>
        <w:t>дать небольшие сведения из истории;</w:t>
      </w:r>
      <w:r w:rsidRPr="002474BA">
        <w:rPr>
          <w:rFonts w:ascii="Times New Roman" w:eastAsia="Times New Roman" w:hAnsi="Times New Roman" w:cs="Times New Roman"/>
          <w:i/>
          <w:iCs/>
          <w:color w:val="000000"/>
          <w:sz w:val="28"/>
          <w:szCs w:val="28"/>
          <w:lang w:eastAsia="ru-RU"/>
        </w:rPr>
        <w:br/>
        <w:t>-рассказать маленьким слушателям о том, как мужественно защищали родину солдаты, о ценности и неповторимости каждой человеческой жизни, о подвиге каждого человека на войне и всего народа в целом;</w:t>
      </w:r>
      <w:r w:rsidRPr="002474BA">
        <w:rPr>
          <w:rFonts w:ascii="Times New Roman" w:eastAsia="Times New Roman" w:hAnsi="Times New Roman" w:cs="Times New Roman"/>
          <w:i/>
          <w:iCs/>
          <w:color w:val="000000"/>
          <w:sz w:val="28"/>
          <w:szCs w:val="28"/>
          <w:lang w:eastAsia="ru-RU"/>
        </w:rPr>
        <w:br/>
        <w:t xml:space="preserve">- говорить с ними о губительном характере войны, сметающей на своем пути все живое, оставляющей после себя людское горе, </w:t>
      </w:r>
      <w:proofErr w:type="spellStart"/>
      <w:r w:rsidRPr="002474BA">
        <w:rPr>
          <w:rFonts w:ascii="Times New Roman" w:eastAsia="Times New Roman" w:hAnsi="Times New Roman" w:cs="Times New Roman"/>
          <w:i/>
          <w:iCs/>
          <w:color w:val="000000"/>
          <w:sz w:val="28"/>
          <w:szCs w:val="28"/>
          <w:lang w:eastAsia="ru-RU"/>
        </w:rPr>
        <w:t>выжженую</w:t>
      </w:r>
      <w:proofErr w:type="spellEnd"/>
      <w:r w:rsidRPr="002474BA">
        <w:rPr>
          <w:rFonts w:ascii="Times New Roman" w:eastAsia="Times New Roman" w:hAnsi="Times New Roman" w:cs="Times New Roman"/>
          <w:i/>
          <w:iCs/>
          <w:color w:val="000000"/>
          <w:sz w:val="28"/>
          <w:szCs w:val="28"/>
          <w:lang w:eastAsia="ru-RU"/>
        </w:rPr>
        <w:t xml:space="preserve"> землю.</w:t>
      </w:r>
      <w:r w:rsidRPr="002474BA">
        <w:rPr>
          <w:rFonts w:ascii="Times New Roman" w:eastAsia="Times New Roman" w:hAnsi="Times New Roman" w:cs="Times New Roman"/>
          <w:color w:val="000000"/>
          <w:sz w:val="28"/>
          <w:szCs w:val="28"/>
          <w:lang w:eastAsia="ru-RU"/>
        </w:rPr>
        <w:br/>
        <w:t xml:space="preserve">И только тогда, когда у ребенка будет сформировано хоть малейшее </w:t>
      </w:r>
      <w:r w:rsidRPr="002474BA">
        <w:rPr>
          <w:rFonts w:ascii="Times New Roman" w:eastAsia="Times New Roman" w:hAnsi="Times New Roman" w:cs="Times New Roman"/>
          <w:color w:val="000000"/>
          <w:sz w:val="28"/>
          <w:szCs w:val="28"/>
          <w:lang w:eastAsia="ru-RU"/>
        </w:rPr>
        <w:lastRenderedPageBreak/>
        <w:t>представление о том, что же такое «война», можно предлагать ему рассказы об этом тяжелейшем времени в истории страны.</w:t>
      </w:r>
      <w:r w:rsidRPr="002474BA">
        <w:rPr>
          <w:rFonts w:ascii="Times New Roman" w:eastAsia="Times New Roman" w:hAnsi="Times New Roman" w:cs="Times New Roman"/>
          <w:color w:val="000000"/>
          <w:sz w:val="28"/>
          <w:szCs w:val="28"/>
          <w:lang w:eastAsia="ru-RU"/>
        </w:rPr>
        <w:br/>
        <w:t>Многие авторы детской литературы на собственном опыте познали все тяготы войны и не раз пережившее ее в процессе создания художественных произведений, знали то, о чем говорили читателям. Их нельзя не услышать.</w:t>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color w:val="000000"/>
          <w:sz w:val="28"/>
          <w:szCs w:val="28"/>
          <w:u w:val="single"/>
          <w:lang w:eastAsia="ru-RU"/>
        </w:rPr>
        <w:t>Предлагаем вашему вниманию список художественной литературы, которую можно прочитать в кругу семьи с детьми дошкольного возраста, а затем совместно обсудить полученные впечатления от прочитанного</w:t>
      </w:r>
      <w:proofErr w:type="gramStart"/>
      <w:r w:rsidRPr="002474BA">
        <w:rPr>
          <w:rFonts w:ascii="Times New Roman" w:eastAsia="Times New Roman" w:hAnsi="Times New Roman" w:cs="Times New Roman"/>
          <w:color w:val="000000"/>
          <w:sz w:val="28"/>
          <w:szCs w:val="28"/>
          <w:u w:val="single"/>
          <w:lang w:eastAsia="ru-RU"/>
        </w:rPr>
        <w:t xml:space="preserve"> :</w:t>
      </w:r>
      <w:proofErr w:type="gramEnd"/>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i/>
          <w:iCs/>
          <w:color w:val="000000"/>
          <w:sz w:val="28"/>
          <w:szCs w:val="28"/>
          <w:lang w:eastAsia="ru-RU"/>
        </w:rPr>
        <w:t xml:space="preserve">- </w:t>
      </w:r>
      <w:proofErr w:type="spellStart"/>
      <w:r w:rsidRPr="002474BA">
        <w:rPr>
          <w:rFonts w:ascii="Times New Roman" w:eastAsia="Times New Roman" w:hAnsi="Times New Roman" w:cs="Times New Roman"/>
          <w:i/>
          <w:iCs/>
          <w:color w:val="000000"/>
          <w:sz w:val="28"/>
          <w:szCs w:val="28"/>
          <w:lang w:eastAsia="ru-RU"/>
        </w:rPr>
        <w:t>С.П.Алексеев</w:t>
      </w:r>
      <w:proofErr w:type="spellEnd"/>
      <w:r w:rsidRPr="002474BA">
        <w:rPr>
          <w:rFonts w:ascii="Times New Roman" w:eastAsia="Times New Roman" w:hAnsi="Times New Roman" w:cs="Times New Roman"/>
          <w:i/>
          <w:iCs/>
          <w:color w:val="000000"/>
          <w:sz w:val="28"/>
          <w:szCs w:val="28"/>
          <w:lang w:eastAsia="ru-RU"/>
        </w:rPr>
        <w:t xml:space="preserve"> « Рассказы из истории Великой Отечественной войны».</w:t>
      </w:r>
      <w:r w:rsidRPr="002474BA">
        <w:rPr>
          <w:rFonts w:ascii="Times New Roman" w:eastAsia="Times New Roman" w:hAnsi="Times New Roman" w:cs="Times New Roman"/>
          <w:color w:val="000000"/>
          <w:sz w:val="28"/>
          <w:szCs w:val="28"/>
          <w:lang w:eastAsia="ru-RU"/>
        </w:rPr>
        <w:t> Книга посвящена трем главным сражениям Великой Отечественной войны. О том, как развивалась грандиозная битва у стен Москвы, о героизме советских людей, вставших на защиту столицы</w:t>
      </w:r>
      <w:proofErr w:type="gramStart"/>
      <w:r w:rsidRPr="002474BA">
        <w:rPr>
          <w:rFonts w:ascii="Times New Roman" w:eastAsia="Times New Roman" w:hAnsi="Times New Roman" w:cs="Times New Roman"/>
          <w:color w:val="000000"/>
          <w:sz w:val="28"/>
          <w:szCs w:val="28"/>
          <w:lang w:eastAsia="ru-RU"/>
        </w:rPr>
        <w:t xml:space="preserve"> ;</w:t>
      </w:r>
      <w:proofErr w:type="gramEnd"/>
      <w:r w:rsidRPr="002474BA">
        <w:rPr>
          <w:rFonts w:ascii="Times New Roman" w:eastAsia="Times New Roman" w:hAnsi="Times New Roman" w:cs="Times New Roman"/>
          <w:color w:val="000000"/>
          <w:sz w:val="28"/>
          <w:szCs w:val="28"/>
          <w:lang w:eastAsia="ru-RU"/>
        </w:rPr>
        <w:br/>
        <w:t xml:space="preserve">- Е. Благинина « Шинель» - о детстве лишенном радостей по чьей – то злой воле, </w:t>
      </w:r>
      <w:proofErr w:type="spellStart"/>
      <w:r w:rsidRPr="002474BA">
        <w:rPr>
          <w:rFonts w:ascii="Times New Roman" w:eastAsia="Times New Roman" w:hAnsi="Times New Roman" w:cs="Times New Roman"/>
          <w:color w:val="000000"/>
          <w:sz w:val="28"/>
          <w:szCs w:val="28"/>
          <w:lang w:eastAsia="ru-RU"/>
        </w:rPr>
        <w:t>подрпненном</w:t>
      </w:r>
      <w:proofErr w:type="spellEnd"/>
      <w:r w:rsidRPr="002474BA">
        <w:rPr>
          <w:rFonts w:ascii="Times New Roman" w:eastAsia="Times New Roman" w:hAnsi="Times New Roman" w:cs="Times New Roman"/>
          <w:color w:val="000000"/>
          <w:sz w:val="28"/>
          <w:szCs w:val="28"/>
          <w:lang w:eastAsia="ru-RU"/>
        </w:rPr>
        <w:t xml:space="preserve"> войной, заставившей рано повзрослеть;</w:t>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i/>
          <w:iCs/>
          <w:color w:val="000000"/>
          <w:sz w:val="28"/>
          <w:szCs w:val="28"/>
          <w:lang w:eastAsia="ru-RU"/>
        </w:rPr>
        <w:t xml:space="preserve">- </w:t>
      </w:r>
      <w:proofErr w:type="spellStart"/>
      <w:r w:rsidRPr="002474BA">
        <w:rPr>
          <w:rFonts w:ascii="Times New Roman" w:eastAsia="Times New Roman" w:hAnsi="Times New Roman" w:cs="Times New Roman"/>
          <w:i/>
          <w:iCs/>
          <w:color w:val="000000"/>
          <w:sz w:val="28"/>
          <w:szCs w:val="28"/>
          <w:lang w:eastAsia="ru-RU"/>
        </w:rPr>
        <w:t>А.Барто</w:t>
      </w:r>
      <w:proofErr w:type="spellEnd"/>
      <w:r w:rsidRPr="002474BA">
        <w:rPr>
          <w:rFonts w:ascii="Times New Roman" w:eastAsia="Times New Roman" w:hAnsi="Times New Roman" w:cs="Times New Roman"/>
          <w:i/>
          <w:iCs/>
          <w:color w:val="000000"/>
          <w:sz w:val="28"/>
          <w:szCs w:val="28"/>
          <w:lang w:eastAsia="ru-RU"/>
        </w:rPr>
        <w:t xml:space="preserve"> «Звенигород»</w:t>
      </w:r>
      <w:r w:rsidRPr="002474BA">
        <w:rPr>
          <w:rFonts w:ascii="Times New Roman" w:eastAsia="Times New Roman" w:hAnsi="Times New Roman" w:cs="Times New Roman"/>
          <w:color w:val="000000"/>
          <w:sz w:val="28"/>
          <w:szCs w:val="28"/>
          <w:lang w:eastAsia="ru-RU"/>
        </w:rPr>
        <w:t> - о военном детстве в тылу;</w:t>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i/>
          <w:iCs/>
          <w:color w:val="000000"/>
          <w:sz w:val="28"/>
          <w:szCs w:val="28"/>
          <w:lang w:eastAsia="ru-RU"/>
        </w:rPr>
        <w:t>- С.М. Георгиевская « Галина мама».</w:t>
      </w:r>
      <w:r w:rsidRPr="002474BA">
        <w:rPr>
          <w:rFonts w:ascii="Times New Roman" w:eastAsia="Times New Roman" w:hAnsi="Times New Roman" w:cs="Times New Roman"/>
          <w:color w:val="000000"/>
          <w:sz w:val="28"/>
          <w:szCs w:val="28"/>
          <w:lang w:eastAsia="ru-RU"/>
        </w:rPr>
        <w:t> Эта небольшая повесть написана для малышей, для дошкольников, но рассказывается в ней не о пустяках, а о воинской доблести</w:t>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i/>
          <w:iCs/>
          <w:color w:val="000000"/>
          <w:sz w:val="28"/>
          <w:szCs w:val="28"/>
          <w:lang w:eastAsia="ru-RU"/>
        </w:rPr>
        <w:t xml:space="preserve">- </w:t>
      </w:r>
      <w:proofErr w:type="spellStart"/>
      <w:r w:rsidRPr="002474BA">
        <w:rPr>
          <w:rFonts w:ascii="Times New Roman" w:eastAsia="Times New Roman" w:hAnsi="Times New Roman" w:cs="Times New Roman"/>
          <w:i/>
          <w:iCs/>
          <w:color w:val="000000"/>
          <w:sz w:val="28"/>
          <w:szCs w:val="28"/>
          <w:lang w:eastAsia="ru-RU"/>
        </w:rPr>
        <w:t>Ю.П.Герман</w:t>
      </w:r>
      <w:proofErr w:type="spellEnd"/>
      <w:r w:rsidRPr="002474BA">
        <w:rPr>
          <w:rFonts w:ascii="Times New Roman" w:eastAsia="Times New Roman" w:hAnsi="Times New Roman" w:cs="Times New Roman"/>
          <w:i/>
          <w:iCs/>
          <w:color w:val="000000"/>
          <w:sz w:val="28"/>
          <w:szCs w:val="28"/>
          <w:lang w:eastAsia="ru-RU"/>
        </w:rPr>
        <w:t xml:space="preserve"> «Вот как это было»</w:t>
      </w:r>
      <w:proofErr w:type="gramStart"/>
      <w:r w:rsidRPr="002474BA">
        <w:rPr>
          <w:rFonts w:ascii="Times New Roman" w:eastAsia="Times New Roman" w:hAnsi="Times New Roman" w:cs="Times New Roman"/>
          <w:i/>
          <w:iCs/>
          <w:color w:val="000000"/>
          <w:sz w:val="28"/>
          <w:szCs w:val="28"/>
          <w:lang w:eastAsia="ru-RU"/>
        </w:rPr>
        <w:t xml:space="preserve"> .</w:t>
      </w:r>
      <w:proofErr w:type="gramEnd"/>
      <w:r w:rsidRPr="002474BA">
        <w:rPr>
          <w:rFonts w:ascii="Times New Roman" w:eastAsia="Times New Roman" w:hAnsi="Times New Roman" w:cs="Times New Roman"/>
          <w:color w:val="000000"/>
          <w:sz w:val="28"/>
          <w:szCs w:val="28"/>
          <w:lang w:eastAsia="ru-RU"/>
        </w:rPr>
        <w:t> Повесть написана от имени маленького героя Мишки. Автор показал войну, блокаду в детском восприятии - в произведении нет ни одного слова, которое выходило бы за границы Мишкиного понимания. </w:t>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i/>
          <w:iCs/>
          <w:color w:val="000000"/>
          <w:sz w:val="28"/>
          <w:szCs w:val="28"/>
          <w:lang w:eastAsia="ru-RU"/>
        </w:rPr>
        <w:t>- В.Ю. Драгунский Арбузный переулок</w:t>
      </w:r>
      <w:proofErr w:type="gramStart"/>
      <w:r w:rsidRPr="002474BA">
        <w:rPr>
          <w:rFonts w:ascii="Times New Roman" w:eastAsia="Times New Roman" w:hAnsi="Times New Roman" w:cs="Times New Roman"/>
          <w:i/>
          <w:iCs/>
          <w:color w:val="000000"/>
          <w:sz w:val="28"/>
          <w:szCs w:val="28"/>
          <w:lang w:eastAsia="ru-RU"/>
        </w:rPr>
        <w:t>.</w:t>
      </w:r>
      <w:proofErr w:type="gramEnd"/>
      <w:r w:rsidRPr="002474BA">
        <w:rPr>
          <w:rFonts w:ascii="Times New Roman" w:eastAsia="Times New Roman" w:hAnsi="Times New Roman" w:cs="Times New Roman"/>
          <w:color w:val="000000"/>
          <w:sz w:val="28"/>
          <w:szCs w:val="28"/>
          <w:lang w:eastAsia="ru-RU"/>
        </w:rPr>
        <w:t> (</w:t>
      </w:r>
      <w:proofErr w:type="gramStart"/>
      <w:r w:rsidRPr="002474BA">
        <w:rPr>
          <w:rFonts w:ascii="Times New Roman" w:eastAsia="Times New Roman" w:hAnsi="Times New Roman" w:cs="Times New Roman"/>
          <w:color w:val="000000"/>
          <w:sz w:val="28"/>
          <w:szCs w:val="28"/>
          <w:lang w:eastAsia="ru-RU"/>
        </w:rPr>
        <w:t>в</w:t>
      </w:r>
      <w:proofErr w:type="gramEnd"/>
      <w:r w:rsidRPr="002474BA">
        <w:rPr>
          <w:rFonts w:ascii="Times New Roman" w:eastAsia="Times New Roman" w:hAnsi="Times New Roman" w:cs="Times New Roman"/>
          <w:color w:val="000000"/>
          <w:sz w:val="28"/>
          <w:szCs w:val="28"/>
          <w:lang w:eastAsia="ru-RU"/>
        </w:rPr>
        <w:t xml:space="preserve"> кн. "Денискины рассказы"). Отец рассказывает Дениске о своем голодном военном детстве.</w:t>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i/>
          <w:iCs/>
          <w:color w:val="000000"/>
          <w:sz w:val="28"/>
          <w:szCs w:val="28"/>
          <w:lang w:eastAsia="ru-RU"/>
        </w:rPr>
        <w:t xml:space="preserve">- А.М. </w:t>
      </w:r>
      <w:proofErr w:type="spellStart"/>
      <w:r w:rsidRPr="002474BA">
        <w:rPr>
          <w:rFonts w:ascii="Times New Roman" w:eastAsia="Times New Roman" w:hAnsi="Times New Roman" w:cs="Times New Roman"/>
          <w:i/>
          <w:iCs/>
          <w:color w:val="000000"/>
          <w:sz w:val="28"/>
          <w:szCs w:val="28"/>
          <w:lang w:eastAsia="ru-RU"/>
        </w:rPr>
        <w:t>Жариков</w:t>
      </w:r>
      <w:proofErr w:type="spellEnd"/>
      <w:r w:rsidRPr="002474BA">
        <w:rPr>
          <w:rFonts w:ascii="Times New Roman" w:eastAsia="Times New Roman" w:hAnsi="Times New Roman" w:cs="Times New Roman"/>
          <w:i/>
          <w:iCs/>
          <w:color w:val="000000"/>
          <w:sz w:val="28"/>
          <w:szCs w:val="28"/>
          <w:lang w:eastAsia="ru-RU"/>
        </w:rPr>
        <w:t xml:space="preserve"> « Смелые ребята», « Максим в отряде», « </w:t>
      </w:r>
      <w:proofErr w:type="spellStart"/>
      <w:r w:rsidRPr="002474BA">
        <w:rPr>
          <w:rFonts w:ascii="Times New Roman" w:eastAsia="Times New Roman" w:hAnsi="Times New Roman" w:cs="Times New Roman"/>
          <w:i/>
          <w:iCs/>
          <w:color w:val="000000"/>
          <w:sz w:val="28"/>
          <w:szCs w:val="28"/>
          <w:lang w:eastAsia="ru-RU"/>
        </w:rPr>
        <w:t>Юнбат</w:t>
      </w:r>
      <w:proofErr w:type="spellEnd"/>
      <w:r w:rsidRPr="002474BA">
        <w:rPr>
          <w:rFonts w:ascii="Times New Roman" w:eastAsia="Times New Roman" w:hAnsi="Times New Roman" w:cs="Times New Roman"/>
          <w:i/>
          <w:iCs/>
          <w:color w:val="000000"/>
          <w:sz w:val="28"/>
          <w:szCs w:val="28"/>
          <w:lang w:eastAsia="ru-RU"/>
        </w:rPr>
        <w:t xml:space="preserve"> Иванов».</w:t>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i/>
          <w:iCs/>
          <w:color w:val="000000"/>
          <w:sz w:val="28"/>
          <w:szCs w:val="28"/>
          <w:lang w:eastAsia="ru-RU"/>
        </w:rPr>
        <w:t xml:space="preserve">- </w:t>
      </w:r>
      <w:proofErr w:type="spellStart"/>
      <w:r w:rsidRPr="002474BA">
        <w:rPr>
          <w:rFonts w:ascii="Times New Roman" w:eastAsia="Times New Roman" w:hAnsi="Times New Roman" w:cs="Times New Roman"/>
          <w:i/>
          <w:iCs/>
          <w:color w:val="000000"/>
          <w:sz w:val="28"/>
          <w:szCs w:val="28"/>
          <w:lang w:eastAsia="ru-RU"/>
        </w:rPr>
        <w:t>В.А.Осеева</w:t>
      </w:r>
      <w:proofErr w:type="spellEnd"/>
      <w:r w:rsidRPr="002474BA">
        <w:rPr>
          <w:rFonts w:ascii="Times New Roman" w:eastAsia="Times New Roman" w:hAnsi="Times New Roman" w:cs="Times New Roman"/>
          <w:i/>
          <w:iCs/>
          <w:color w:val="000000"/>
          <w:sz w:val="28"/>
          <w:szCs w:val="28"/>
          <w:lang w:eastAsia="ru-RU"/>
        </w:rPr>
        <w:t xml:space="preserve"> « Андрейка».</w:t>
      </w:r>
      <w:r w:rsidRPr="002474BA">
        <w:rPr>
          <w:rFonts w:ascii="Times New Roman" w:eastAsia="Times New Roman" w:hAnsi="Times New Roman" w:cs="Times New Roman"/>
          <w:color w:val="000000"/>
          <w:sz w:val="28"/>
          <w:szCs w:val="28"/>
          <w:lang w:eastAsia="ru-RU"/>
        </w:rPr>
        <w:t> Рассказ о семилетнем Андрейке, помогающем матери в тяжелые военные годы и старающемся заменить ушедшего на фронт старшего брата.</w:t>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i/>
          <w:iCs/>
          <w:color w:val="000000"/>
          <w:sz w:val="28"/>
          <w:szCs w:val="28"/>
          <w:lang w:eastAsia="ru-RU"/>
        </w:rPr>
        <w:t>- К.Г. Паустовский « Стальное колечко.</w:t>
      </w:r>
      <w:r w:rsidRPr="002474BA">
        <w:rPr>
          <w:rFonts w:ascii="Times New Roman" w:eastAsia="Times New Roman" w:hAnsi="Times New Roman" w:cs="Times New Roman"/>
          <w:color w:val="000000"/>
          <w:sz w:val="28"/>
          <w:szCs w:val="28"/>
          <w:lang w:eastAsia="ru-RU"/>
        </w:rPr>
        <w:t> Сказка о девочке и волшебном колечке, которое подарил ей боец.</w:t>
      </w:r>
      <w:proofErr w:type="gramStart"/>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i/>
          <w:iCs/>
          <w:color w:val="000000"/>
          <w:sz w:val="28"/>
          <w:szCs w:val="28"/>
          <w:lang w:eastAsia="ru-RU"/>
        </w:rPr>
        <w:t>-</w:t>
      </w:r>
      <w:proofErr w:type="gramEnd"/>
      <w:r w:rsidRPr="002474BA">
        <w:rPr>
          <w:rFonts w:ascii="Times New Roman" w:eastAsia="Times New Roman" w:hAnsi="Times New Roman" w:cs="Times New Roman"/>
          <w:i/>
          <w:iCs/>
          <w:color w:val="000000"/>
          <w:sz w:val="28"/>
          <w:szCs w:val="28"/>
          <w:lang w:eastAsia="ru-RU"/>
        </w:rPr>
        <w:t xml:space="preserve">И. </w:t>
      </w:r>
      <w:proofErr w:type="spellStart"/>
      <w:r w:rsidRPr="002474BA">
        <w:rPr>
          <w:rFonts w:ascii="Times New Roman" w:eastAsia="Times New Roman" w:hAnsi="Times New Roman" w:cs="Times New Roman"/>
          <w:i/>
          <w:iCs/>
          <w:color w:val="000000"/>
          <w:sz w:val="28"/>
          <w:szCs w:val="28"/>
          <w:lang w:eastAsia="ru-RU"/>
        </w:rPr>
        <w:t>Токмакова</w:t>
      </w:r>
      <w:proofErr w:type="spellEnd"/>
      <w:r w:rsidRPr="002474BA">
        <w:rPr>
          <w:rFonts w:ascii="Times New Roman" w:eastAsia="Times New Roman" w:hAnsi="Times New Roman" w:cs="Times New Roman"/>
          <w:i/>
          <w:iCs/>
          <w:color w:val="000000"/>
          <w:sz w:val="28"/>
          <w:szCs w:val="28"/>
          <w:lang w:eastAsia="ru-RU"/>
        </w:rPr>
        <w:t xml:space="preserve"> « Сосны шумят»</w:t>
      </w:r>
      <w:r w:rsidRPr="002474BA">
        <w:rPr>
          <w:rFonts w:ascii="Times New Roman" w:eastAsia="Times New Roman" w:hAnsi="Times New Roman" w:cs="Times New Roman"/>
          <w:color w:val="000000"/>
          <w:sz w:val="28"/>
          <w:szCs w:val="28"/>
          <w:lang w:eastAsia="ru-RU"/>
        </w:rPr>
        <w:t> - о том, как война долгие годы не отпускает человека.</w:t>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i/>
          <w:iCs/>
          <w:color w:val="000000"/>
          <w:sz w:val="28"/>
          <w:szCs w:val="28"/>
          <w:lang w:eastAsia="ru-RU"/>
        </w:rPr>
        <w:t>- Шишов А. «Лесная девочка»</w:t>
      </w:r>
      <w:r w:rsidRPr="002474BA">
        <w:rPr>
          <w:rFonts w:ascii="Times New Roman" w:eastAsia="Times New Roman" w:hAnsi="Times New Roman" w:cs="Times New Roman"/>
          <w:color w:val="000000"/>
          <w:sz w:val="28"/>
          <w:szCs w:val="28"/>
          <w:lang w:eastAsia="ru-RU"/>
        </w:rPr>
        <w:t>. Из книжки ребята узнают о судьбе маленькой девочки Тани, внучки старого партизана, в годы Великой Отечественной войны.</w:t>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i/>
          <w:iCs/>
          <w:color w:val="000000"/>
          <w:sz w:val="28"/>
          <w:szCs w:val="28"/>
          <w:lang w:eastAsia="ru-RU"/>
        </w:rPr>
        <w:t xml:space="preserve">- </w:t>
      </w:r>
      <w:proofErr w:type="spellStart"/>
      <w:r w:rsidRPr="002474BA">
        <w:rPr>
          <w:rFonts w:ascii="Times New Roman" w:eastAsia="Times New Roman" w:hAnsi="Times New Roman" w:cs="Times New Roman"/>
          <w:i/>
          <w:iCs/>
          <w:color w:val="000000"/>
          <w:sz w:val="28"/>
          <w:szCs w:val="28"/>
          <w:lang w:eastAsia="ru-RU"/>
        </w:rPr>
        <w:t>Ю.Яковлев</w:t>
      </w:r>
      <w:proofErr w:type="spellEnd"/>
      <w:r w:rsidRPr="002474BA">
        <w:rPr>
          <w:rFonts w:ascii="Times New Roman" w:eastAsia="Times New Roman" w:hAnsi="Times New Roman" w:cs="Times New Roman"/>
          <w:i/>
          <w:iCs/>
          <w:color w:val="000000"/>
          <w:sz w:val="28"/>
          <w:szCs w:val="28"/>
          <w:lang w:eastAsia="ru-RU"/>
        </w:rPr>
        <w:t xml:space="preserve"> « Как Сережа на войну ходил».</w:t>
      </w:r>
      <w:r w:rsidRPr="002474BA">
        <w:rPr>
          <w:rFonts w:ascii="Times New Roman" w:eastAsia="Times New Roman" w:hAnsi="Times New Roman" w:cs="Times New Roman"/>
          <w:color w:val="000000"/>
          <w:sz w:val="28"/>
          <w:szCs w:val="28"/>
          <w:lang w:eastAsia="ru-RU"/>
        </w:rPr>
        <w:t> Пронзительная сказка о мальчике Сереже, который хотел увидеть войну собственными глазами. И повел его по военной дороге ни кто иной, как родной дедушка... погибший в неравном бою. Нелегкий это был поход – ведь война не прогулка, а тяжелый труд, опасности, бессонные ночи и бесконечная усталость.</w:t>
      </w:r>
      <w:proofErr w:type="gramStart"/>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i/>
          <w:iCs/>
          <w:color w:val="000000"/>
          <w:sz w:val="28"/>
          <w:szCs w:val="28"/>
          <w:lang w:eastAsia="ru-RU"/>
        </w:rPr>
        <w:t>-</w:t>
      </w:r>
      <w:proofErr w:type="spellStart"/>
      <w:proofErr w:type="gramEnd"/>
      <w:r w:rsidRPr="002474BA">
        <w:rPr>
          <w:rFonts w:ascii="Times New Roman" w:eastAsia="Times New Roman" w:hAnsi="Times New Roman" w:cs="Times New Roman"/>
          <w:i/>
          <w:iCs/>
          <w:color w:val="000000"/>
          <w:sz w:val="28"/>
          <w:szCs w:val="28"/>
          <w:lang w:eastAsia="ru-RU"/>
        </w:rPr>
        <w:t>Л.Кассиль</w:t>
      </w:r>
      <w:proofErr w:type="spellEnd"/>
      <w:r w:rsidRPr="002474BA">
        <w:rPr>
          <w:rFonts w:ascii="Times New Roman" w:eastAsia="Times New Roman" w:hAnsi="Times New Roman" w:cs="Times New Roman"/>
          <w:i/>
          <w:iCs/>
          <w:color w:val="000000"/>
          <w:sz w:val="28"/>
          <w:szCs w:val="28"/>
          <w:lang w:eastAsia="ru-RU"/>
        </w:rPr>
        <w:t xml:space="preserve"> "Твои защитники";</w:t>
      </w: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i/>
          <w:iCs/>
          <w:color w:val="000000"/>
          <w:sz w:val="28"/>
          <w:szCs w:val="28"/>
          <w:lang w:eastAsia="ru-RU"/>
        </w:rPr>
        <w:t xml:space="preserve">- </w:t>
      </w:r>
      <w:proofErr w:type="spellStart"/>
      <w:r w:rsidRPr="002474BA">
        <w:rPr>
          <w:rFonts w:ascii="Times New Roman" w:eastAsia="Times New Roman" w:hAnsi="Times New Roman" w:cs="Times New Roman"/>
          <w:i/>
          <w:iCs/>
          <w:color w:val="000000"/>
          <w:sz w:val="28"/>
          <w:szCs w:val="28"/>
          <w:lang w:eastAsia="ru-RU"/>
        </w:rPr>
        <w:t>С.Михалков</w:t>
      </w:r>
      <w:proofErr w:type="spellEnd"/>
      <w:r w:rsidRPr="002474BA">
        <w:rPr>
          <w:rFonts w:ascii="Times New Roman" w:eastAsia="Times New Roman" w:hAnsi="Times New Roman" w:cs="Times New Roman"/>
          <w:i/>
          <w:iCs/>
          <w:color w:val="000000"/>
          <w:sz w:val="28"/>
          <w:szCs w:val="28"/>
          <w:lang w:eastAsia="ru-RU"/>
        </w:rPr>
        <w:t xml:space="preserve"> "День Победы".</w:t>
      </w:r>
      <w:r w:rsidRPr="002474BA">
        <w:rPr>
          <w:rFonts w:ascii="Times New Roman" w:eastAsia="Times New Roman" w:hAnsi="Times New Roman" w:cs="Times New Roman"/>
          <w:color w:val="000000"/>
          <w:sz w:val="28"/>
          <w:szCs w:val="28"/>
          <w:lang w:eastAsia="ru-RU"/>
        </w:rPr>
        <w:t> </w:t>
      </w:r>
      <w:r w:rsidRPr="002474BA">
        <w:rPr>
          <w:rFonts w:ascii="Times New Roman" w:eastAsia="Times New Roman" w:hAnsi="Times New Roman" w:cs="Times New Roman"/>
          <w:color w:val="000000"/>
          <w:sz w:val="28"/>
          <w:szCs w:val="28"/>
          <w:lang w:eastAsia="ru-RU"/>
        </w:rPr>
        <w:br/>
        <w:t xml:space="preserve">Конечно, это не все произведения, которые можно прочитать с детьми дошкольного возраста. Но ясно одно – говорить о войне, читать о ней не только следует, но и необходимо. Важен, прежде всего, тот смысл, те </w:t>
      </w:r>
      <w:r w:rsidRPr="002474BA">
        <w:rPr>
          <w:rFonts w:ascii="Times New Roman" w:eastAsia="Times New Roman" w:hAnsi="Times New Roman" w:cs="Times New Roman"/>
          <w:color w:val="000000"/>
          <w:sz w:val="28"/>
          <w:szCs w:val="28"/>
          <w:lang w:eastAsia="ru-RU"/>
        </w:rPr>
        <w:lastRenderedPageBreak/>
        <w:t>ценности, которые с детства будет усваивать растущий человек с помощью нас – взрослых, и над которыми он будет думать если не сейчас, то впоследствии.</w:t>
      </w:r>
      <w:bookmarkStart w:id="0" w:name="_GoBack"/>
      <w:bookmarkEnd w:id="0"/>
    </w:p>
    <w:p w:rsidR="002474BA" w:rsidRPr="002474BA" w:rsidRDefault="002474BA" w:rsidP="002474BA">
      <w:pPr>
        <w:shd w:val="clear" w:color="auto" w:fill="FFFFFF"/>
        <w:spacing w:line="240" w:lineRule="auto"/>
        <w:rPr>
          <w:rFonts w:ascii="Calibri" w:eastAsia="Times New Roman" w:hAnsi="Calibri" w:cs="Arial"/>
          <w:color w:val="000000"/>
          <w:lang w:eastAsia="ru-RU"/>
        </w:rPr>
      </w:pPr>
      <w:r w:rsidRPr="002474BA">
        <w:rPr>
          <w:rFonts w:ascii="Times New Roman" w:eastAsia="Times New Roman" w:hAnsi="Times New Roman" w:cs="Times New Roman"/>
          <w:color w:val="000000"/>
          <w:sz w:val="28"/>
          <w:szCs w:val="28"/>
          <w:lang w:eastAsia="ru-RU"/>
        </w:rPr>
        <w:br/>
      </w:r>
      <w:r w:rsidRPr="002474BA">
        <w:rPr>
          <w:rFonts w:ascii="Times New Roman" w:eastAsia="Times New Roman" w:hAnsi="Times New Roman" w:cs="Times New Roman"/>
          <w:i/>
          <w:iCs/>
          <w:color w:val="000000"/>
          <w:sz w:val="28"/>
          <w:szCs w:val="28"/>
          <w:lang w:eastAsia="ru-RU"/>
        </w:rPr>
        <w:t>Пусть мир украсит доброта</w:t>
      </w:r>
      <w:proofErr w:type="gramStart"/>
      <w:r w:rsidRPr="002474BA">
        <w:rPr>
          <w:rFonts w:ascii="Times New Roman" w:eastAsia="Times New Roman" w:hAnsi="Times New Roman" w:cs="Times New Roman"/>
          <w:i/>
          <w:iCs/>
          <w:color w:val="000000"/>
          <w:sz w:val="28"/>
          <w:szCs w:val="28"/>
          <w:lang w:eastAsia="ru-RU"/>
        </w:rPr>
        <w:br/>
        <w:t>И</w:t>
      </w:r>
      <w:proofErr w:type="gramEnd"/>
      <w:r w:rsidRPr="002474BA">
        <w:rPr>
          <w:rFonts w:ascii="Times New Roman" w:eastAsia="Times New Roman" w:hAnsi="Times New Roman" w:cs="Times New Roman"/>
          <w:i/>
          <w:iCs/>
          <w:color w:val="000000"/>
          <w:sz w:val="28"/>
          <w:szCs w:val="28"/>
          <w:lang w:eastAsia="ru-RU"/>
        </w:rPr>
        <w:t xml:space="preserve"> расцветут улыбкой лица,</w:t>
      </w:r>
      <w:r w:rsidRPr="002474BA">
        <w:rPr>
          <w:rFonts w:ascii="Times New Roman" w:eastAsia="Times New Roman" w:hAnsi="Times New Roman" w:cs="Times New Roman"/>
          <w:i/>
          <w:iCs/>
          <w:color w:val="000000"/>
          <w:sz w:val="28"/>
          <w:szCs w:val="28"/>
          <w:lang w:eastAsia="ru-RU"/>
        </w:rPr>
        <w:br/>
        <w:t>А слово «страшное» война</w:t>
      </w:r>
      <w:r w:rsidRPr="002474BA">
        <w:rPr>
          <w:rFonts w:ascii="Times New Roman" w:eastAsia="Times New Roman" w:hAnsi="Times New Roman" w:cs="Times New Roman"/>
          <w:i/>
          <w:iCs/>
          <w:color w:val="000000"/>
          <w:sz w:val="28"/>
          <w:szCs w:val="28"/>
          <w:lang w:eastAsia="ru-RU"/>
        </w:rPr>
        <w:br/>
        <w:t>Пусть никогда не повториться!</w:t>
      </w:r>
      <w:r w:rsidRPr="002474BA">
        <w:rPr>
          <w:rFonts w:ascii="Times New Roman" w:eastAsia="Times New Roman" w:hAnsi="Times New Roman" w:cs="Times New Roman"/>
          <w:i/>
          <w:iCs/>
          <w:color w:val="000000"/>
          <w:sz w:val="28"/>
          <w:szCs w:val="28"/>
          <w:lang w:eastAsia="ru-RU"/>
        </w:rPr>
        <w:br/>
        <w:t>Пусть солнце светит над землей,</w:t>
      </w:r>
      <w:r w:rsidRPr="002474BA">
        <w:rPr>
          <w:rFonts w:ascii="Times New Roman" w:eastAsia="Times New Roman" w:hAnsi="Times New Roman" w:cs="Times New Roman"/>
          <w:i/>
          <w:iCs/>
          <w:color w:val="000000"/>
          <w:sz w:val="28"/>
          <w:szCs w:val="28"/>
          <w:lang w:eastAsia="ru-RU"/>
        </w:rPr>
        <w:br/>
        <w:t>Любовь шагает по планете.</w:t>
      </w:r>
      <w:r w:rsidRPr="002474BA">
        <w:rPr>
          <w:rFonts w:ascii="Times New Roman" w:eastAsia="Times New Roman" w:hAnsi="Times New Roman" w:cs="Times New Roman"/>
          <w:i/>
          <w:iCs/>
          <w:color w:val="000000"/>
          <w:sz w:val="28"/>
          <w:szCs w:val="28"/>
          <w:lang w:eastAsia="ru-RU"/>
        </w:rPr>
        <w:br/>
        <w:t>И в каждой пусть семье большой</w:t>
      </w:r>
      <w:proofErr w:type="gramStart"/>
      <w:r w:rsidRPr="002474BA">
        <w:rPr>
          <w:rFonts w:ascii="Times New Roman" w:eastAsia="Times New Roman" w:hAnsi="Times New Roman" w:cs="Times New Roman"/>
          <w:i/>
          <w:iCs/>
          <w:color w:val="000000"/>
          <w:sz w:val="28"/>
          <w:szCs w:val="28"/>
          <w:lang w:eastAsia="ru-RU"/>
        </w:rPr>
        <w:br/>
        <w:t>С</w:t>
      </w:r>
      <w:proofErr w:type="gramEnd"/>
      <w:r w:rsidRPr="002474BA">
        <w:rPr>
          <w:rFonts w:ascii="Times New Roman" w:eastAsia="Times New Roman" w:hAnsi="Times New Roman" w:cs="Times New Roman"/>
          <w:i/>
          <w:iCs/>
          <w:color w:val="000000"/>
          <w:sz w:val="28"/>
          <w:szCs w:val="28"/>
          <w:lang w:eastAsia="ru-RU"/>
        </w:rPr>
        <w:t xml:space="preserve"> любимой мамой будут дети!</w:t>
      </w:r>
      <w:r w:rsidRPr="002474BA">
        <w:rPr>
          <w:rFonts w:ascii="Times New Roman" w:eastAsia="Times New Roman" w:hAnsi="Times New Roman" w:cs="Times New Roman"/>
          <w:color w:val="000000"/>
          <w:sz w:val="28"/>
          <w:szCs w:val="28"/>
          <w:lang w:eastAsia="ru-RU"/>
        </w:rPr>
        <w:br/>
        <w:t>(М. В. Сидорова)</w:t>
      </w:r>
    </w:p>
    <w:p w:rsidR="002474BA" w:rsidRPr="002474BA" w:rsidRDefault="002474BA" w:rsidP="00846C3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sectPr w:rsidR="002474BA" w:rsidRPr="00247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FF6"/>
    <w:multiLevelType w:val="multilevel"/>
    <w:tmpl w:val="60EC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069D9"/>
    <w:multiLevelType w:val="multilevel"/>
    <w:tmpl w:val="F4DC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34585"/>
    <w:multiLevelType w:val="multilevel"/>
    <w:tmpl w:val="7BE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12360"/>
    <w:multiLevelType w:val="multilevel"/>
    <w:tmpl w:val="93D6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1067B"/>
    <w:multiLevelType w:val="multilevel"/>
    <w:tmpl w:val="BB9C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244D9"/>
    <w:multiLevelType w:val="multilevel"/>
    <w:tmpl w:val="FD4A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412795"/>
    <w:multiLevelType w:val="multilevel"/>
    <w:tmpl w:val="8D5A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86682B"/>
    <w:multiLevelType w:val="multilevel"/>
    <w:tmpl w:val="144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DF3B6F"/>
    <w:multiLevelType w:val="multilevel"/>
    <w:tmpl w:val="BB3A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4"/>
  </w:num>
  <w:num w:numId="5">
    <w:abstractNumId w:val="8"/>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F3"/>
    <w:rsid w:val="002474BA"/>
    <w:rsid w:val="006C5DE2"/>
    <w:rsid w:val="00846C3B"/>
    <w:rsid w:val="008539F3"/>
    <w:rsid w:val="00A0686B"/>
    <w:rsid w:val="00C46646"/>
    <w:rsid w:val="00E05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68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E05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05D4F"/>
  </w:style>
  <w:style w:type="paragraph" w:customStyle="1" w:styleId="c2">
    <w:name w:val="c2"/>
    <w:basedOn w:val="a"/>
    <w:rsid w:val="00E05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05D4F"/>
  </w:style>
  <w:style w:type="paragraph" w:customStyle="1" w:styleId="c12">
    <w:name w:val="c12"/>
    <w:basedOn w:val="a"/>
    <w:rsid w:val="00E05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05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05D4F"/>
  </w:style>
  <w:style w:type="paragraph" w:customStyle="1" w:styleId="c10">
    <w:name w:val="c10"/>
    <w:basedOn w:val="a"/>
    <w:rsid w:val="00E05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05D4F"/>
  </w:style>
  <w:style w:type="character" w:customStyle="1" w:styleId="apple-converted-space">
    <w:name w:val="apple-converted-space"/>
    <w:basedOn w:val="a0"/>
    <w:rsid w:val="00E05D4F"/>
  </w:style>
  <w:style w:type="character" w:customStyle="1" w:styleId="20">
    <w:name w:val="Заголовок 2 Знак"/>
    <w:basedOn w:val="a0"/>
    <w:link w:val="2"/>
    <w:uiPriority w:val="9"/>
    <w:rsid w:val="00A0686B"/>
    <w:rPr>
      <w:rFonts w:ascii="Times New Roman" w:eastAsia="Times New Roman" w:hAnsi="Times New Roman" w:cs="Times New Roman"/>
      <w:b/>
      <w:bCs/>
      <w:sz w:val="36"/>
      <w:szCs w:val="36"/>
      <w:lang w:eastAsia="ru-RU"/>
    </w:rPr>
  </w:style>
  <w:style w:type="character" w:customStyle="1" w:styleId="c19">
    <w:name w:val="c19"/>
    <w:basedOn w:val="a0"/>
    <w:rsid w:val="00A0686B"/>
  </w:style>
  <w:style w:type="character" w:customStyle="1" w:styleId="c28">
    <w:name w:val="c28"/>
    <w:basedOn w:val="a0"/>
    <w:rsid w:val="00A0686B"/>
  </w:style>
  <w:style w:type="paragraph" w:customStyle="1" w:styleId="c16">
    <w:name w:val="c16"/>
    <w:basedOn w:val="a"/>
    <w:rsid w:val="00A06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0686B"/>
  </w:style>
  <w:style w:type="character" w:customStyle="1" w:styleId="c21">
    <w:name w:val="c21"/>
    <w:basedOn w:val="a0"/>
    <w:rsid w:val="00A0686B"/>
  </w:style>
  <w:style w:type="character" w:customStyle="1" w:styleId="c0">
    <w:name w:val="c0"/>
    <w:basedOn w:val="a0"/>
    <w:rsid w:val="00A0686B"/>
  </w:style>
  <w:style w:type="paragraph" w:customStyle="1" w:styleId="c14">
    <w:name w:val="c14"/>
    <w:basedOn w:val="a"/>
    <w:rsid w:val="00A0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06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0686B"/>
  </w:style>
  <w:style w:type="character" w:customStyle="1" w:styleId="c51">
    <w:name w:val="c51"/>
    <w:basedOn w:val="a0"/>
    <w:rsid w:val="00A0686B"/>
  </w:style>
  <w:style w:type="character" w:customStyle="1" w:styleId="c91">
    <w:name w:val="c91"/>
    <w:basedOn w:val="a0"/>
    <w:rsid w:val="00A0686B"/>
  </w:style>
  <w:style w:type="paragraph" w:customStyle="1" w:styleId="c6">
    <w:name w:val="c6"/>
    <w:basedOn w:val="a"/>
    <w:rsid w:val="00846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46C3B"/>
    <w:pPr>
      <w:ind w:left="720"/>
      <w:contextualSpacing/>
    </w:pPr>
  </w:style>
  <w:style w:type="paragraph" w:customStyle="1" w:styleId="c7">
    <w:name w:val="c7"/>
    <w:basedOn w:val="a"/>
    <w:rsid w:val="00247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474BA"/>
  </w:style>
  <w:style w:type="paragraph" w:customStyle="1" w:styleId="c13">
    <w:name w:val="c13"/>
    <w:basedOn w:val="a"/>
    <w:rsid w:val="00247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74BA"/>
    <w:rPr>
      <w:b/>
      <w:bCs/>
    </w:rPr>
  </w:style>
  <w:style w:type="character" w:styleId="a5">
    <w:name w:val="Hyperlink"/>
    <w:basedOn w:val="a0"/>
    <w:uiPriority w:val="99"/>
    <w:semiHidden/>
    <w:unhideWhenUsed/>
    <w:rsid w:val="002474BA"/>
    <w:rPr>
      <w:color w:val="0000FF"/>
      <w:u w:val="single"/>
    </w:rPr>
  </w:style>
  <w:style w:type="paragraph" w:customStyle="1" w:styleId="search-excerpt">
    <w:name w:val="search-excerpt"/>
    <w:basedOn w:val="a"/>
    <w:rsid w:val="00247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2474BA"/>
  </w:style>
  <w:style w:type="character" w:customStyle="1" w:styleId="flag-throbber">
    <w:name w:val="flag-throbber"/>
    <w:basedOn w:val="a0"/>
    <w:rsid w:val="002474BA"/>
  </w:style>
  <w:style w:type="paragraph" w:styleId="a6">
    <w:name w:val="Balloon Text"/>
    <w:basedOn w:val="a"/>
    <w:link w:val="a7"/>
    <w:uiPriority w:val="99"/>
    <w:semiHidden/>
    <w:unhideWhenUsed/>
    <w:rsid w:val="002474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7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68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E05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05D4F"/>
  </w:style>
  <w:style w:type="paragraph" w:customStyle="1" w:styleId="c2">
    <w:name w:val="c2"/>
    <w:basedOn w:val="a"/>
    <w:rsid w:val="00E05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05D4F"/>
  </w:style>
  <w:style w:type="paragraph" w:customStyle="1" w:styleId="c12">
    <w:name w:val="c12"/>
    <w:basedOn w:val="a"/>
    <w:rsid w:val="00E05D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05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05D4F"/>
  </w:style>
  <w:style w:type="paragraph" w:customStyle="1" w:styleId="c10">
    <w:name w:val="c10"/>
    <w:basedOn w:val="a"/>
    <w:rsid w:val="00E05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05D4F"/>
  </w:style>
  <w:style w:type="character" w:customStyle="1" w:styleId="apple-converted-space">
    <w:name w:val="apple-converted-space"/>
    <w:basedOn w:val="a0"/>
    <w:rsid w:val="00E05D4F"/>
  </w:style>
  <w:style w:type="character" w:customStyle="1" w:styleId="20">
    <w:name w:val="Заголовок 2 Знак"/>
    <w:basedOn w:val="a0"/>
    <w:link w:val="2"/>
    <w:uiPriority w:val="9"/>
    <w:rsid w:val="00A0686B"/>
    <w:rPr>
      <w:rFonts w:ascii="Times New Roman" w:eastAsia="Times New Roman" w:hAnsi="Times New Roman" w:cs="Times New Roman"/>
      <w:b/>
      <w:bCs/>
      <w:sz w:val="36"/>
      <w:szCs w:val="36"/>
      <w:lang w:eastAsia="ru-RU"/>
    </w:rPr>
  </w:style>
  <w:style w:type="character" w:customStyle="1" w:styleId="c19">
    <w:name w:val="c19"/>
    <w:basedOn w:val="a0"/>
    <w:rsid w:val="00A0686B"/>
  </w:style>
  <w:style w:type="character" w:customStyle="1" w:styleId="c28">
    <w:name w:val="c28"/>
    <w:basedOn w:val="a0"/>
    <w:rsid w:val="00A0686B"/>
  </w:style>
  <w:style w:type="paragraph" w:customStyle="1" w:styleId="c16">
    <w:name w:val="c16"/>
    <w:basedOn w:val="a"/>
    <w:rsid w:val="00A06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0686B"/>
  </w:style>
  <w:style w:type="character" w:customStyle="1" w:styleId="c21">
    <w:name w:val="c21"/>
    <w:basedOn w:val="a0"/>
    <w:rsid w:val="00A0686B"/>
  </w:style>
  <w:style w:type="character" w:customStyle="1" w:styleId="c0">
    <w:name w:val="c0"/>
    <w:basedOn w:val="a0"/>
    <w:rsid w:val="00A0686B"/>
  </w:style>
  <w:style w:type="paragraph" w:customStyle="1" w:styleId="c14">
    <w:name w:val="c14"/>
    <w:basedOn w:val="a"/>
    <w:rsid w:val="00A0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06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0686B"/>
  </w:style>
  <w:style w:type="character" w:customStyle="1" w:styleId="c51">
    <w:name w:val="c51"/>
    <w:basedOn w:val="a0"/>
    <w:rsid w:val="00A0686B"/>
  </w:style>
  <w:style w:type="character" w:customStyle="1" w:styleId="c91">
    <w:name w:val="c91"/>
    <w:basedOn w:val="a0"/>
    <w:rsid w:val="00A0686B"/>
  </w:style>
  <w:style w:type="paragraph" w:customStyle="1" w:styleId="c6">
    <w:name w:val="c6"/>
    <w:basedOn w:val="a"/>
    <w:rsid w:val="00846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46C3B"/>
    <w:pPr>
      <w:ind w:left="720"/>
      <w:contextualSpacing/>
    </w:pPr>
  </w:style>
  <w:style w:type="paragraph" w:customStyle="1" w:styleId="c7">
    <w:name w:val="c7"/>
    <w:basedOn w:val="a"/>
    <w:rsid w:val="00247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474BA"/>
  </w:style>
  <w:style w:type="paragraph" w:customStyle="1" w:styleId="c13">
    <w:name w:val="c13"/>
    <w:basedOn w:val="a"/>
    <w:rsid w:val="00247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74BA"/>
    <w:rPr>
      <w:b/>
      <w:bCs/>
    </w:rPr>
  </w:style>
  <w:style w:type="character" w:styleId="a5">
    <w:name w:val="Hyperlink"/>
    <w:basedOn w:val="a0"/>
    <w:uiPriority w:val="99"/>
    <w:semiHidden/>
    <w:unhideWhenUsed/>
    <w:rsid w:val="002474BA"/>
    <w:rPr>
      <w:color w:val="0000FF"/>
      <w:u w:val="single"/>
    </w:rPr>
  </w:style>
  <w:style w:type="paragraph" w:customStyle="1" w:styleId="search-excerpt">
    <w:name w:val="search-excerpt"/>
    <w:basedOn w:val="a"/>
    <w:rsid w:val="00247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2474BA"/>
  </w:style>
  <w:style w:type="character" w:customStyle="1" w:styleId="flag-throbber">
    <w:name w:val="flag-throbber"/>
    <w:basedOn w:val="a0"/>
    <w:rsid w:val="002474BA"/>
  </w:style>
  <w:style w:type="paragraph" w:styleId="a6">
    <w:name w:val="Balloon Text"/>
    <w:basedOn w:val="a"/>
    <w:link w:val="a7"/>
    <w:uiPriority w:val="99"/>
    <w:semiHidden/>
    <w:unhideWhenUsed/>
    <w:rsid w:val="002474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7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0300">
      <w:bodyDiv w:val="1"/>
      <w:marLeft w:val="0"/>
      <w:marRight w:val="0"/>
      <w:marTop w:val="0"/>
      <w:marBottom w:val="0"/>
      <w:divBdr>
        <w:top w:val="none" w:sz="0" w:space="0" w:color="auto"/>
        <w:left w:val="none" w:sz="0" w:space="0" w:color="auto"/>
        <w:bottom w:val="none" w:sz="0" w:space="0" w:color="auto"/>
        <w:right w:val="none" w:sz="0" w:space="0" w:color="auto"/>
      </w:divBdr>
    </w:div>
    <w:div w:id="515727321">
      <w:bodyDiv w:val="1"/>
      <w:marLeft w:val="0"/>
      <w:marRight w:val="0"/>
      <w:marTop w:val="0"/>
      <w:marBottom w:val="0"/>
      <w:divBdr>
        <w:top w:val="none" w:sz="0" w:space="0" w:color="auto"/>
        <w:left w:val="none" w:sz="0" w:space="0" w:color="auto"/>
        <w:bottom w:val="none" w:sz="0" w:space="0" w:color="auto"/>
        <w:right w:val="none" w:sz="0" w:space="0" w:color="auto"/>
      </w:divBdr>
    </w:div>
    <w:div w:id="1166359317">
      <w:bodyDiv w:val="1"/>
      <w:marLeft w:val="0"/>
      <w:marRight w:val="0"/>
      <w:marTop w:val="0"/>
      <w:marBottom w:val="0"/>
      <w:divBdr>
        <w:top w:val="none" w:sz="0" w:space="0" w:color="auto"/>
        <w:left w:val="none" w:sz="0" w:space="0" w:color="auto"/>
        <w:bottom w:val="none" w:sz="0" w:space="0" w:color="auto"/>
        <w:right w:val="none" w:sz="0" w:space="0" w:color="auto"/>
      </w:divBdr>
      <w:divsChild>
        <w:div w:id="914438008">
          <w:marLeft w:val="0"/>
          <w:marRight w:val="0"/>
          <w:marTop w:val="0"/>
          <w:marBottom w:val="360"/>
          <w:divBdr>
            <w:top w:val="none" w:sz="0" w:space="0" w:color="auto"/>
            <w:left w:val="none" w:sz="0" w:space="0" w:color="auto"/>
            <w:bottom w:val="none" w:sz="0" w:space="0" w:color="auto"/>
            <w:right w:val="none" w:sz="0" w:space="0" w:color="auto"/>
          </w:divBdr>
          <w:divsChild>
            <w:div w:id="478576377">
              <w:marLeft w:val="0"/>
              <w:marRight w:val="0"/>
              <w:marTop w:val="0"/>
              <w:marBottom w:val="0"/>
              <w:divBdr>
                <w:top w:val="none" w:sz="0" w:space="0" w:color="auto"/>
                <w:left w:val="none" w:sz="0" w:space="0" w:color="auto"/>
                <w:bottom w:val="none" w:sz="0" w:space="0" w:color="auto"/>
                <w:right w:val="none" w:sz="0" w:space="0" w:color="auto"/>
              </w:divBdr>
              <w:divsChild>
                <w:div w:id="793065336">
                  <w:marLeft w:val="0"/>
                  <w:marRight w:val="0"/>
                  <w:marTop w:val="0"/>
                  <w:marBottom w:val="0"/>
                  <w:divBdr>
                    <w:top w:val="none" w:sz="0" w:space="0" w:color="auto"/>
                    <w:left w:val="none" w:sz="0" w:space="0" w:color="auto"/>
                    <w:bottom w:val="none" w:sz="0" w:space="0" w:color="auto"/>
                    <w:right w:val="none" w:sz="0" w:space="0" w:color="auto"/>
                  </w:divBdr>
                  <w:divsChild>
                    <w:div w:id="2096125475">
                      <w:marLeft w:val="0"/>
                      <w:marRight w:val="0"/>
                      <w:marTop w:val="0"/>
                      <w:marBottom w:val="0"/>
                      <w:divBdr>
                        <w:top w:val="none" w:sz="0" w:space="0" w:color="auto"/>
                        <w:left w:val="none" w:sz="0" w:space="0" w:color="auto"/>
                        <w:bottom w:val="none" w:sz="0" w:space="0" w:color="auto"/>
                        <w:right w:val="none" w:sz="0" w:space="0" w:color="auto"/>
                      </w:divBdr>
                      <w:divsChild>
                        <w:div w:id="13685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8035">
          <w:marLeft w:val="0"/>
          <w:marRight w:val="0"/>
          <w:marTop w:val="0"/>
          <w:marBottom w:val="360"/>
          <w:divBdr>
            <w:top w:val="none" w:sz="0" w:space="0" w:color="auto"/>
            <w:left w:val="none" w:sz="0" w:space="0" w:color="auto"/>
            <w:bottom w:val="none" w:sz="0" w:space="0" w:color="auto"/>
            <w:right w:val="none" w:sz="0" w:space="0" w:color="auto"/>
          </w:divBdr>
          <w:divsChild>
            <w:div w:id="777991612">
              <w:marLeft w:val="0"/>
              <w:marRight w:val="0"/>
              <w:marTop w:val="0"/>
              <w:marBottom w:val="0"/>
              <w:divBdr>
                <w:top w:val="none" w:sz="0" w:space="0" w:color="auto"/>
                <w:left w:val="none" w:sz="0" w:space="0" w:color="auto"/>
                <w:bottom w:val="none" w:sz="0" w:space="0" w:color="auto"/>
                <w:right w:val="none" w:sz="0" w:space="0" w:color="auto"/>
              </w:divBdr>
              <w:divsChild>
                <w:div w:id="1634017740">
                  <w:marLeft w:val="0"/>
                  <w:marRight w:val="0"/>
                  <w:marTop w:val="0"/>
                  <w:marBottom w:val="0"/>
                  <w:divBdr>
                    <w:top w:val="none" w:sz="0" w:space="0" w:color="auto"/>
                    <w:left w:val="none" w:sz="0" w:space="0" w:color="auto"/>
                    <w:bottom w:val="none" w:sz="0" w:space="0" w:color="auto"/>
                    <w:right w:val="none" w:sz="0" w:space="0" w:color="auto"/>
                  </w:divBdr>
                  <w:divsChild>
                    <w:div w:id="74330355">
                      <w:marLeft w:val="0"/>
                      <w:marRight w:val="0"/>
                      <w:marTop w:val="0"/>
                      <w:marBottom w:val="0"/>
                      <w:divBdr>
                        <w:top w:val="none" w:sz="0" w:space="0" w:color="auto"/>
                        <w:left w:val="none" w:sz="0" w:space="0" w:color="auto"/>
                        <w:bottom w:val="none" w:sz="0" w:space="0" w:color="auto"/>
                        <w:right w:val="none" w:sz="0" w:space="0" w:color="auto"/>
                      </w:divBdr>
                      <w:divsChild>
                        <w:div w:id="260994314">
                          <w:marLeft w:val="0"/>
                          <w:marRight w:val="0"/>
                          <w:marTop w:val="0"/>
                          <w:marBottom w:val="0"/>
                          <w:divBdr>
                            <w:top w:val="none" w:sz="0" w:space="0" w:color="auto"/>
                            <w:left w:val="none" w:sz="0" w:space="0" w:color="auto"/>
                            <w:bottom w:val="dotted" w:sz="6" w:space="4" w:color="7F7F7F"/>
                            <w:right w:val="none" w:sz="0" w:space="0" w:color="auto"/>
                          </w:divBdr>
                        </w:div>
                        <w:div w:id="774978606">
                          <w:marLeft w:val="0"/>
                          <w:marRight w:val="0"/>
                          <w:marTop w:val="0"/>
                          <w:marBottom w:val="0"/>
                          <w:divBdr>
                            <w:top w:val="none" w:sz="0" w:space="0" w:color="auto"/>
                            <w:left w:val="none" w:sz="0" w:space="0" w:color="auto"/>
                            <w:bottom w:val="dotted" w:sz="6" w:space="4" w:color="7F7F7F"/>
                            <w:right w:val="none" w:sz="0" w:space="0" w:color="auto"/>
                          </w:divBdr>
                        </w:div>
                        <w:div w:id="1015612622">
                          <w:marLeft w:val="0"/>
                          <w:marRight w:val="0"/>
                          <w:marTop w:val="0"/>
                          <w:marBottom w:val="0"/>
                          <w:divBdr>
                            <w:top w:val="none" w:sz="0" w:space="0" w:color="auto"/>
                            <w:left w:val="none" w:sz="0" w:space="0" w:color="auto"/>
                            <w:bottom w:val="dotted" w:sz="6" w:space="4" w:color="7F7F7F"/>
                            <w:right w:val="none" w:sz="0" w:space="0" w:color="auto"/>
                          </w:divBdr>
                        </w:div>
                        <w:div w:id="1636643695">
                          <w:marLeft w:val="0"/>
                          <w:marRight w:val="0"/>
                          <w:marTop w:val="0"/>
                          <w:marBottom w:val="0"/>
                          <w:divBdr>
                            <w:top w:val="none" w:sz="0" w:space="0" w:color="auto"/>
                            <w:left w:val="none" w:sz="0" w:space="0" w:color="auto"/>
                            <w:bottom w:val="dotted" w:sz="6" w:space="4" w:color="7F7F7F"/>
                            <w:right w:val="none" w:sz="0" w:space="0" w:color="auto"/>
                          </w:divBdr>
                        </w:div>
                        <w:div w:id="866796275">
                          <w:marLeft w:val="0"/>
                          <w:marRight w:val="0"/>
                          <w:marTop w:val="0"/>
                          <w:marBottom w:val="0"/>
                          <w:divBdr>
                            <w:top w:val="none" w:sz="0" w:space="0" w:color="auto"/>
                            <w:left w:val="none" w:sz="0" w:space="0" w:color="auto"/>
                            <w:bottom w:val="dotted" w:sz="6" w:space="4" w:color="7F7F7F"/>
                            <w:right w:val="none" w:sz="0" w:space="0" w:color="auto"/>
                          </w:divBdr>
                        </w:div>
                        <w:div w:id="172034545">
                          <w:marLeft w:val="0"/>
                          <w:marRight w:val="0"/>
                          <w:marTop w:val="0"/>
                          <w:marBottom w:val="0"/>
                          <w:divBdr>
                            <w:top w:val="none" w:sz="0" w:space="0" w:color="auto"/>
                            <w:left w:val="none" w:sz="0" w:space="0" w:color="auto"/>
                            <w:bottom w:val="dotted" w:sz="6" w:space="4" w:color="7F7F7F"/>
                            <w:right w:val="none" w:sz="0" w:space="0" w:color="auto"/>
                          </w:divBdr>
                        </w:div>
                        <w:div w:id="190876022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125463089">
          <w:marLeft w:val="0"/>
          <w:marRight w:val="0"/>
          <w:marTop w:val="0"/>
          <w:marBottom w:val="0"/>
          <w:divBdr>
            <w:top w:val="none" w:sz="0" w:space="0" w:color="auto"/>
            <w:left w:val="none" w:sz="0" w:space="0" w:color="auto"/>
            <w:bottom w:val="none" w:sz="0" w:space="0" w:color="auto"/>
            <w:right w:val="none" w:sz="0" w:space="0" w:color="auto"/>
          </w:divBdr>
          <w:divsChild>
            <w:div w:id="1471708681">
              <w:marLeft w:val="0"/>
              <w:marRight w:val="0"/>
              <w:marTop w:val="0"/>
              <w:marBottom w:val="0"/>
              <w:divBdr>
                <w:top w:val="none" w:sz="0" w:space="0" w:color="auto"/>
                <w:left w:val="none" w:sz="0" w:space="0" w:color="auto"/>
                <w:bottom w:val="none" w:sz="0" w:space="0" w:color="auto"/>
                <w:right w:val="none" w:sz="0" w:space="0" w:color="auto"/>
              </w:divBdr>
              <w:divsChild>
                <w:div w:id="550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4465">
      <w:bodyDiv w:val="1"/>
      <w:marLeft w:val="0"/>
      <w:marRight w:val="0"/>
      <w:marTop w:val="0"/>
      <w:marBottom w:val="0"/>
      <w:divBdr>
        <w:top w:val="none" w:sz="0" w:space="0" w:color="auto"/>
        <w:left w:val="none" w:sz="0" w:space="0" w:color="auto"/>
        <w:bottom w:val="none" w:sz="0" w:space="0" w:color="auto"/>
        <w:right w:val="none" w:sz="0" w:space="0" w:color="auto"/>
      </w:divBdr>
      <w:divsChild>
        <w:div w:id="2090032437">
          <w:marLeft w:val="0"/>
          <w:marRight w:val="0"/>
          <w:marTop w:val="0"/>
          <w:marBottom w:val="360"/>
          <w:divBdr>
            <w:top w:val="none" w:sz="0" w:space="0" w:color="auto"/>
            <w:left w:val="none" w:sz="0" w:space="0" w:color="auto"/>
            <w:bottom w:val="none" w:sz="0" w:space="0" w:color="auto"/>
            <w:right w:val="none" w:sz="0" w:space="0" w:color="auto"/>
          </w:divBdr>
          <w:divsChild>
            <w:div w:id="1125730052">
              <w:marLeft w:val="0"/>
              <w:marRight w:val="0"/>
              <w:marTop w:val="0"/>
              <w:marBottom w:val="0"/>
              <w:divBdr>
                <w:top w:val="none" w:sz="0" w:space="0" w:color="auto"/>
                <w:left w:val="none" w:sz="0" w:space="0" w:color="auto"/>
                <w:bottom w:val="none" w:sz="0" w:space="0" w:color="auto"/>
                <w:right w:val="none" w:sz="0" w:space="0" w:color="auto"/>
              </w:divBdr>
              <w:divsChild>
                <w:div w:id="1426027146">
                  <w:marLeft w:val="0"/>
                  <w:marRight w:val="0"/>
                  <w:marTop w:val="0"/>
                  <w:marBottom w:val="0"/>
                  <w:divBdr>
                    <w:top w:val="none" w:sz="0" w:space="0" w:color="auto"/>
                    <w:left w:val="none" w:sz="0" w:space="0" w:color="auto"/>
                    <w:bottom w:val="none" w:sz="0" w:space="0" w:color="auto"/>
                    <w:right w:val="none" w:sz="0" w:space="0" w:color="auto"/>
                  </w:divBdr>
                  <w:divsChild>
                    <w:div w:id="575549869">
                      <w:marLeft w:val="0"/>
                      <w:marRight w:val="0"/>
                      <w:marTop w:val="0"/>
                      <w:marBottom w:val="0"/>
                      <w:divBdr>
                        <w:top w:val="none" w:sz="0" w:space="0" w:color="auto"/>
                        <w:left w:val="none" w:sz="0" w:space="0" w:color="auto"/>
                        <w:bottom w:val="none" w:sz="0" w:space="0" w:color="auto"/>
                        <w:right w:val="none" w:sz="0" w:space="0" w:color="auto"/>
                      </w:divBdr>
                      <w:divsChild>
                        <w:div w:id="4466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89593">
          <w:marLeft w:val="0"/>
          <w:marRight w:val="0"/>
          <w:marTop w:val="0"/>
          <w:marBottom w:val="360"/>
          <w:divBdr>
            <w:top w:val="none" w:sz="0" w:space="0" w:color="auto"/>
            <w:left w:val="none" w:sz="0" w:space="0" w:color="auto"/>
            <w:bottom w:val="none" w:sz="0" w:space="0" w:color="auto"/>
            <w:right w:val="none" w:sz="0" w:space="0" w:color="auto"/>
          </w:divBdr>
          <w:divsChild>
            <w:div w:id="532309312">
              <w:marLeft w:val="0"/>
              <w:marRight w:val="0"/>
              <w:marTop w:val="0"/>
              <w:marBottom w:val="0"/>
              <w:divBdr>
                <w:top w:val="none" w:sz="0" w:space="0" w:color="auto"/>
                <w:left w:val="none" w:sz="0" w:space="0" w:color="auto"/>
                <w:bottom w:val="none" w:sz="0" w:space="0" w:color="auto"/>
                <w:right w:val="none" w:sz="0" w:space="0" w:color="auto"/>
              </w:divBdr>
              <w:divsChild>
                <w:div w:id="1729836897">
                  <w:marLeft w:val="0"/>
                  <w:marRight w:val="0"/>
                  <w:marTop w:val="0"/>
                  <w:marBottom w:val="0"/>
                  <w:divBdr>
                    <w:top w:val="none" w:sz="0" w:space="0" w:color="auto"/>
                    <w:left w:val="none" w:sz="0" w:space="0" w:color="auto"/>
                    <w:bottom w:val="none" w:sz="0" w:space="0" w:color="auto"/>
                    <w:right w:val="none" w:sz="0" w:space="0" w:color="auto"/>
                  </w:divBdr>
                  <w:divsChild>
                    <w:div w:id="1911309596">
                      <w:marLeft w:val="0"/>
                      <w:marRight w:val="0"/>
                      <w:marTop w:val="0"/>
                      <w:marBottom w:val="0"/>
                      <w:divBdr>
                        <w:top w:val="none" w:sz="0" w:space="0" w:color="auto"/>
                        <w:left w:val="none" w:sz="0" w:space="0" w:color="auto"/>
                        <w:bottom w:val="none" w:sz="0" w:space="0" w:color="auto"/>
                        <w:right w:val="none" w:sz="0" w:space="0" w:color="auto"/>
                      </w:divBdr>
                      <w:divsChild>
                        <w:div w:id="12015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EDE0-4CE1-443B-8277-CAEF96B4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3975</Words>
  <Characters>22661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Воспитатель3</dc:creator>
  <cp:lastModifiedBy>Воспитатель3</cp:lastModifiedBy>
  <cp:revision>5</cp:revision>
  <dcterms:created xsi:type="dcterms:W3CDTF">2020-05-04T10:56:00Z</dcterms:created>
  <dcterms:modified xsi:type="dcterms:W3CDTF">2020-05-04T11:13:00Z</dcterms:modified>
</cp:coreProperties>
</file>