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80" w:rsidRPr="00222E3C" w:rsidRDefault="00A61380" w:rsidP="00222E3C">
      <w:pPr>
        <w:spacing w:line="240" w:lineRule="auto"/>
        <w:ind w:left="0" w:firstLine="0"/>
        <w:jc w:val="center"/>
      </w:pPr>
      <w:r w:rsidRPr="00222E3C">
        <w:t xml:space="preserve">Муниципальное дошкольное образовательное учреждение                                  «Детский сад № 8 «Колосок»                                                    </w:t>
      </w:r>
      <w:r>
        <w:t xml:space="preserve">   </w:t>
      </w:r>
      <w:r w:rsidRPr="00222E3C">
        <w:t xml:space="preserve">               Тутаевского муниципального района</w:t>
      </w:r>
    </w:p>
    <w:p w:rsidR="00A61380" w:rsidRPr="00925D3F" w:rsidRDefault="00A61380" w:rsidP="00964EDC">
      <w:pPr>
        <w:spacing w:after="20" w:line="259" w:lineRule="auto"/>
        <w:ind w:left="0" w:right="281" w:firstLine="0"/>
        <w:jc w:val="center"/>
      </w:pPr>
      <w:r>
        <w:t xml:space="preserve"> </w:t>
      </w:r>
    </w:p>
    <w:p w:rsidR="00A61380" w:rsidRPr="00925D3F" w:rsidRDefault="00A61380" w:rsidP="00BF3D73">
      <w:pPr>
        <w:tabs>
          <w:tab w:val="center" w:pos="6012"/>
        </w:tabs>
        <w:spacing w:after="0" w:line="240" w:lineRule="auto"/>
        <w:ind w:left="0" w:firstLine="0"/>
        <w:jc w:val="left"/>
      </w:pPr>
      <w:r w:rsidRPr="00925D3F">
        <w:rPr>
          <w:b/>
          <w:bCs/>
        </w:rPr>
        <w:t xml:space="preserve">Принято                                                                                 </w:t>
      </w:r>
      <w:r>
        <w:rPr>
          <w:b/>
          <w:bCs/>
        </w:rPr>
        <w:t xml:space="preserve">      </w:t>
      </w:r>
      <w:r w:rsidRPr="00925D3F">
        <w:rPr>
          <w:b/>
          <w:bCs/>
        </w:rPr>
        <w:t xml:space="preserve">            </w:t>
      </w:r>
      <w:r>
        <w:rPr>
          <w:b/>
          <w:bCs/>
        </w:rPr>
        <w:t xml:space="preserve">   </w:t>
      </w:r>
      <w:r w:rsidRPr="00925D3F">
        <w:rPr>
          <w:b/>
          <w:bCs/>
        </w:rPr>
        <w:t xml:space="preserve">Утверждено </w:t>
      </w:r>
    </w:p>
    <w:p w:rsidR="00A61380" w:rsidRPr="00925D3F" w:rsidRDefault="00A61380" w:rsidP="00964EDC">
      <w:pPr>
        <w:spacing w:after="0" w:line="240" w:lineRule="auto"/>
        <w:ind w:left="15" w:firstLine="0"/>
        <w:jc w:val="left"/>
      </w:pPr>
      <w:r w:rsidRPr="00925D3F">
        <w:t xml:space="preserve">Педагогическим советом                    </w:t>
      </w:r>
      <w:r>
        <w:t xml:space="preserve">    </w:t>
      </w:r>
      <w:r w:rsidRPr="00925D3F">
        <w:t xml:space="preserve">        </w:t>
      </w:r>
      <w:r>
        <w:t xml:space="preserve">   </w:t>
      </w:r>
      <w:r w:rsidRPr="00925D3F">
        <w:t xml:space="preserve">приказом № </w:t>
      </w:r>
      <w:r>
        <w:t>167/03-05</w:t>
      </w:r>
      <w:r w:rsidRPr="00925D3F">
        <w:t xml:space="preserve"> от 2</w:t>
      </w:r>
      <w:r>
        <w:t>6</w:t>
      </w:r>
      <w:r w:rsidRPr="00925D3F">
        <w:t>.0</w:t>
      </w:r>
      <w:r>
        <w:t>9</w:t>
      </w:r>
      <w:r w:rsidRPr="00925D3F">
        <w:t>.202</w:t>
      </w:r>
      <w:r>
        <w:t>2</w:t>
      </w:r>
      <w:r w:rsidRPr="00925D3F">
        <w:t xml:space="preserve"> </w:t>
      </w:r>
    </w:p>
    <w:p w:rsidR="00A61380" w:rsidRPr="00925D3F" w:rsidRDefault="00A61380" w:rsidP="00BF3D73">
      <w:pPr>
        <w:spacing w:after="0" w:line="240" w:lineRule="auto"/>
        <w:ind w:left="15" w:firstLine="0"/>
        <w:jc w:val="left"/>
      </w:pPr>
      <w:r w:rsidRPr="00925D3F">
        <w:t xml:space="preserve">протокол №1 от </w:t>
      </w:r>
      <w:r>
        <w:t>30</w:t>
      </w:r>
      <w:r w:rsidRPr="00925D3F">
        <w:t>.08.202</w:t>
      </w:r>
      <w:r>
        <w:t>2</w:t>
      </w:r>
      <w:r w:rsidRPr="00925D3F">
        <w:t xml:space="preserve"> </w:t>
      </w:r>
      <w:r>
        <w:t xml:space="preserve"> </w:t>
      </w:r>
      <w:r w:rsidRPr="00925D3F">
        <w:t xml:space="preserve">              </w:t>
      </w:r>
      <w:r>
        <w:t xml:space="preserve">    </w:t>
      </w:r>
      <w:r w:rsidRPr="00925D3F">
        <w:t xml:space="preserve">  </w:t>
      </w:r>
      <w:r>
        <w:t xml:space="preserve">  </w:t>
      </w:r>
      <w:r w:rsidRPr="00925D3F">
        <w:t xml:space="preserve"> </w:t>
      </w:r>
      <w:r>
        <w:t xml:space="preserve"> </w:t>
      </w:r>
      <w:r w:rsidRPr="00925D3F">
        <w:t xml:space="preserve">заведующий ___________ Н.Л.Бородай                                                               </w:t>
      </w: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Pr="00964EDC" w:rsidRDefault="00A61380" w:rsidP="00964EDC">
      <w:pPr>
        <w:pStyle w:val="ListParagraph"/>
        <w:spacing w:after="0" w:line="240" w:lineRule="auto"/>
        <w:ind w:left="0" w:firstLine="0"/>
        <w:jc w:val="center"/>
        <w:rPr>
          <w:b/>
          <w:bCs/>
          <w:sz w:val="32"/>
          <w:szCs w:val="32"/>
        </w:rPr>
      </w:pPr>
      <w:r w:rsidRPr="00964EDC">
        <w:rPr>
          <w:b/>
          <w:bCs/>
          <w:sz w:val="32"/>
          <w:szCs w:val="32"/>
        </w:rPr>
        <w:t>Положение</w:t>
      </w:r>
    </w:p>
    <w:p w:rsidR="00A61380" w:rsidRPr="00964EDC" w:rsidRDefault="00A61380" w:rsidP="00964EDC">
      <w:pPr>
        <w:pStyle w:val="ListParagraph"/>
        <w:spacing w:after="0" w:line="240" w:lineRule="auto"/>
        <w:ind w:left="0" w:firstLine="0"/>
        <w:jc w:val="center"/>
        <w:rPr>
          <w:b/>
          <w:bCs/>
          <w:sz w:val="32"/>
          <w:szCs w:val="32"/>
        </w:rPr>
      </w:pPr>
      <w:r w:rsidRPr="00964EDC">
        <w:rPr>
          <w:b/>
          <w:bCs/>
          <w:sz w:val="32"/>
          <w:szCs w:val="32"/>
        </w:rPr>
        <w:t>об оказании платных услуг по присмотру и уходу за детьми</w:t>
      </w:r>
    </w:p>
    <w:p w:rsidR="00A61380" w:rsidRPr="00964EDC" w:rsidRDefault="00A61380" w:rsidP="00964EDC">
      <w:pPr>
        <w:pStyle w:val="ListParagraph"/>
        <w:spacing w:after="0" w:line="240" w:lineRule="auto"/>
        <w:ind w:left="0" w:firstLine="0"/>
        <w:jc w:val="center"/>
        <w:rPr>
          <w:b/>
          <w:bCs/>
          <w:sz w:val="32"/>
          <w:szCs w:val="32"/>
        </w:rPr>
      </w:pPr>
      <w:r w:rsidRPr="00964EDC">
        <w:rPr>
          <w:b/>
          <w:bCs/>
          <w:sz w:val="32"/>
          <w:szCs w:val="32"/>
        </w:rPr>
        <w:t xml:space="preserve">в </w:t>
      </w:r>
      <w:r>
        <w:rPr>
          <w:b/>
          <w:bCs/>
          <w:sz w:val="32"/>
          <w:szCs w:val="32"/>
        </w:rPr>
        <w:t>Му</w:t>
      </w:r>
      <w:r w:rsidRPr="00964EDC">
        <w:rPr>
          <w:b/>
          <w:bCs/>
          <w:sz w:val="32"/>
          <w:szCs w:val="32"/>
        </w:rPr>
        <w:t>ниципальном образовательном учреждении</w:t>
      </w:r>
    </w:p>
    <w:p w:rsidR="00A61380" w:rsidRDefault="00A61380" w:rsidP="00964EDC">
      <w:pPr>
        <w:pStyle w:val="ListParagraph"/>
        <w:spacing w:after="0" w:line="240" w:lineRule="auto"/>
        <w:ind w:left="0" w:firstLine="0"/>
        <w:jc w:val="center"/>
        <w:rPr>
          <w:b/>
          <w:bCs/>
          <w:sz w:val="32"/>
          <w:szCs w:val="32"/>
        </w:rPr>
      </w:pPr>
      <w:r>
        <w:rPr>
          <w:b/>
          <w:bCs/>
          <w:sz w:val="32"/>
          <w:szCs w:val="32"/>
        </w:rPr>
        <w:t>«Д</w:t>
      </w:r>
      <w:r w:rsidRPr="00964EDC">
        <w:rPr>
          <w:b/>
          <w:bCs/>
          <w:sz w:val="32"/>
          <w:szCs w:val="32"/>
        </w:rPr>
        <w:t>етский сад №</w:t>
      </w:r>
      <w:r>
        <w:rPr>
          <w:b/>
          <w:bCs/>
          <w:sz w:val="32"/>
          <w:szCs w:val="32"/>
        </w:rPr>
        <w:t xml:space="preserve"> 8</w:t>
      </w:r>
      <w:r w:rsidRPr="00964EDC">
        <w:rPr>
          <w:b/>
          <w:bCs/>
          <w:sz w:val="32"/>
          <w:szCs w:val="32"/>
        </w:rPr>
        <w:t xml:space="preserve"> «</w:t>
      </w:r>
      <w:r>
        <w:rPr>
          <w:b/>
          <w:bCs/>
          <w:sz w:val="32"/>
          <w:szCs w:val="32"/>
        </w:rPr>
        <w:t>Колосок</w:t>
      </w:r>
      <w:r w:rsidRPr="00964EDC">
        <w:rPr>
          <w:b/>
          <w:bCs/>
          <w:sz w:val="32"/>
          <w:szCs w:val="32"/>
        </w:rPr>
        <w:t xml:space="preserve">» </w:t>
      </w:r>
    </w:p>
    <w:p w:rsidR="00A61380" w:rsidRPr="00964EDC" w:rsidRDefault="00A61380" w:rsidP="00964EDC">
      <w:pPr>
        <w:pStyle w:val="ListParagraph"/>
        <w:spacing w:after="0" w:line="240" w:lineRule="auto"/>
        <w:ind w:left="0" w:firstLine="0"/>
        <w:jc w:val="center"/>
        <w:rPr>
          <w:b/>
          <w:bCs/>
          <w:sz w:val="32"/>
          <w:szCs w:val="32"/>
        </w:rPr>
      </w:pPr>
      <w:r w:rsidRPr="00964EDC">
        <w:rPr>
          <w:b/>
          <w:bCs/>
          <w:sz w:val="32"/>
          <w:szCs w:val="32"/>
        </w:rPr>
        <w:t>Т</w:t>
      </w:r>
      <w:r>
        <w:rPr>
          <w:b/>
          <w:bCs/>
          <w:sz w:val="32"/>
          <w:szCs w:val="32"/>
        </w:rPr>
        <w:t>утаевского муниципального района</w:t>
      </w:r>
    </w:p>
    <w:p w:rsidR="00A61380" w:rsidRPr="00964EDC" w:rsidRDefault="00A61380" w:rsidP="00964EDC">
      <w:pPr>
        <w:pStyle w:val="ListParagraph"/>
        <w:spacing w:after="0" w:line="240" w:lineRule="auto"/>
        <w:ind w:left="0" w:firstLine="0"/>
        <w:jc w:val="center"/>
        <w:rPr>
          <w:b/>
          <w:bCs/>
          <w:sz w:val="32"/>
          <w:szCs w:val="32"/>
        </w:rPr>
      </w:pPr>
    </w:p>
    <w:p w:rsidR="00A61380" w:rsidRPr="00964EDC" w:rsidRDefault="00A61380" w:rsidP="00964EDC">
      <w:pPr>
        <w:pStyle w:val="ListParagraph"/>
        <w:spacing w:after="0" w:line="240" w:lineRule="auto"/>
        <w:ind w:left="0" w:firstLine="0"/>
        <w:rPr>
          <w:b/>
          <w:bCs/>
          <w:sz w:val="32"/>
          <w:szCs w:val="32"/>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r>
        <w:rPr>
          <w:b/>
          <w:bCs/>
        </w:rPr>
        <w:t xml:space="preserve">  </w:t>
      </w: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Default="00A61380" w:rsidP="00964EDC">
      <w:pPr>
        <w:pStyle w:val="ListParagraph"/>
        <w:spacing w:after="0" w:line="240" w:lineRule="auto"/>
        <w:ind w:left="0" w:firstLine="0"/>
        <w:rPr>
          <w:b/>
          <w:bCs/>
        </w:rPr>
      </w:pPr>
    </w:p>
    <w:p w:rsidR="00A61380" w:rsidRPr="00964EDC" w:rsidRDefault="00A61380" w:rsidP="00921E9E">
      <w:pPr>
        <w:pStyle w:val="ListParagraph"/>
        <w:spacing w:after="0" w:line="240" w:lineRule="auto"/>
        <w:ind w:left="0" w:firstLine="0"/>
        <w:jc w:val="center"/>
        <w:rPr>
          <w:b/>
          <w:bCs/>
        </w:rPr>
      </w:pPr>
      <w:r>
        <w:rPr>
          <w:b/>
          <w:bCs/>
        </w:rPr>
        <w:t>1.</w:t>
      </w:r>
      <w:r w:rsidRPr="00964EDC">
        <w:rPr>
          <w:b/>
          <w:bCs/>
        </w:rPr>
        <w:t>Общие положения</w:t>
      </w:r>
    </w:p>
    <w:p w:rsidR="00A61380" w:rsidRDefault="00A61380" w:rsidP="000538DA">
      <w:pPr>
        <w:spacing w:after="0" w:line="240" w:lineRule="auto"/>
        <w:ind w:left="0" w:firstLine="708"/>
      </w:pPr>
      <w:r>
        <w:t>1.1 Настоящее положение определяет порядок оказания платных образовательных услуг по присмотру и уходу за детьми в Муниципальном дошкольном образовательном учреждении «Детский сад № 8 «Колосок» Тутаевского муниципального района</w:t>
      </w:r>
    </w:p>
    <w:p w:rsidR="00A61380" w:rsidRDefault="00A61380" w:rsidP="000538DA">
      <w:pPr>
        <w:spacing w:after="0" w:line="240" w:lineRule="auto"/>
        <w:ind w:left="0" w:firstLine="708"/>
      </w:pPr>
      <w:r>
        <w:t>1.2 Положение разработано в соответствии с:</w:t>
      </w:r>
    </w:p>
    <w:p w:rsidR="00A61380" w:rsidRDefault="00A61380" w:rsidP="00964EDC">
      <w:pPr>
        <w:spacing w:after="0" w:line="240" w:lineRule="auto"/>
        <w:ind w:left="0" w:firstLine="0"/>
      </w:pPr>
      <w:r>
        <w:t>-Законом РФ от29.12.2012 г. №272-ФЗ «Об образовании в Российской Федерации»;</w:t>
      </w:r>
    </w:p>
    <w:p w:rsidR="00A61380" w:rsidRDefault="00A61380" w:rsidP="00964EDC">
      <w:pPr>
        <w:spacing w:after="0" w:line="240" w:lineRule="auto"/>
        <w:ind w:left="0" w:firstLine="0"/>
      </w:pPr>
      <w:r>
        <w:t>-Гражданским Кодексом Российской Федерации;</w:t>
      </w:r>
    </w:p>
    <w:p w:rsidR="00A61380" w:rsidRPr="00964EDC" w:rsidRDefault="00A61380" w:rsidP="00964EDC">
      <w:pPr>
        <w:spacing w:after="0" w:line="240" w:lineRule="auto"/>
        <w:ind w:left="0" w:firstLine="0"/>
      </w:pPr>
      <w:r>
        <w:t>-Уставом Муниципального дошкольного образовательного учреждения «Детский сад № 8 «Колосок»</w:t>
      </w:r>
      <w:r w:rsidRPr="000538DA">
        <w:t xml:space="preserve"> </w:t>
      </w:r>
      <w:r>
        <w:t>Тутаевского муниципального района.</w:t>
      </w:r>
    </w:p>
    <w:p w:rsidR="00A61380" w:rsidRPr="00303AF3" w:rsidRDefault="00A61380" w:rsidP="000538DA">
      <w:pPr>
        <w:spacing w:after="0" w:line="240" w:lineRule="auto"/>
        <w:ind w:left="0" w:firstLine="708"/>
      </w:pPr>
      <w:r w:rsidRPr="00303AF3">
        <w:t xml:space="preserve">1.3. Основные понятия, используемые в настоящем Положении: </w:t>
      </w:r>
    </w:p>
    <w:p w:rsidR="00A61380" w:rsidRPr="00303AF3" w:rsidRDefault="00A61380" w:rsidP="00964EDC">
      <w:pPr>
        <w:spacing w:after="0" w:line="240" w:lineRule="auto"/>
        <w:ind w:left="0" w:firstLine="0"/>
      </w:pPr>
      <w:r w:rsidRPr="00303AF3">
        <w:t>«</w:t>
      </w:r>
      <w:r w:rsidRPr="000538DA">
        <w:rPr>
          <w:b/>
          <w:bCs/>
        </w:rPr>
        <w:t>заказчик</w:t>
      </w:r>
      <w:r w:rsidRPr="00303AF3">
        <w:t xml:space="preserve">» - родители (законные представители) ребёнка, имеющие намерение заказать либо заказывающие услуги по присмотру и уходу за детьми на основании договора; </w:t>
      </w:r>
    </w:p>
    <w:p w:rsidR="00A61380" w:rsidRPr="00303AF3" w:rsidRDefault="00A61380" w:rsidP="00964EDC">
      <w:pPr>
        <w:spacing w:after="0" w:line="240" w:lineRule="auto"/>
        <w:ind w:left="0" w:firstLine="0"/>
      </w:pPr>
      <w:r w:rsidRPr="00303AF3">
        <w:t>«</w:t>
      </w:r>
      <w:r w:rsidRPr="000538DA">
        <w:rPr>
          <w:b/>
          <w:bCs/>
        </w:rPr>
        <w:t>исполнитель</w:t>
      </w:r>
      <w:r w:rsidRPr="00303AF3">
        <w:t xml:space="preserve">» -дошкольное образовательное учреждение, предоставляющее услуги по присмотру и уходу за детьми; </w:t>
      </w:r>
    </w:p>
    <w:p w:rsidR="00A61380" w:rsidRPr="00303AF3" w:rsidRDefault="00A61380" w:rsidP="00964EDC">
      <w:pPr>
        <w:spacing w:after="0" w:line="240" w:lineRule="auto"/>
        <w:ind w:left="0" w:firstLine="0"/>
      </w:pPr>
      <w:r w:rsidRPr="00303AF3">
        <w:t>«</w:t>
      </w:r>
      <w:r w:rsidRPr="000538DA">
        <w:rPr>
          <w:b/>
          <w:bCs/>
        </w:rPr>
        <w:t>присмотр и уход за детьми</w:t>
      </w:r>
      <w:r w:rsidRPr="00303AF3">
        <w:t xml:space="preserve">» - комплекс мер по организации питания и хозяйственно-бытового обслуживания детей, обеспечению соблюдения   ими личной гигиены и режима дня. </w:t>
      </w:r>
    </w:p>
    <w:p w:rsidR="00A61380" w:rsidRPr="00303AF3" w:rsidRDefault="00A61380" w:rsidP="000538DA">
      <w:pPr>
        <w:spacing w:after="0" w:line="240" w:lineRule="auto"/>
        <w:ind w:left="0" w:firstLine="708"/>
      </w:pPr>
      <w:r w:rsidRPr="00303AF3">
        <w:t xml:space="preserve">1.4. Дошкольные образовательные организации осуществляют </w:t>
      </w:r>
      <w:r>
        <w:t xml:space="preserve">присмотр и уход за </w:t>
      </w:r>
      <w:r w:rsidRPr="00303AF3">
        <w:t xml:space="preserve">детьми.   </w:t>
      </w:r>
    </w:p>
    <w:p w:rsidR="00A61380" w:rsidRPr="00303AF3" w:rsidRDefault="00A61380" w:rsidP="000538DA">
      <w:pPr>
        <w:spacing w:after="0" w:line="240" w:lineRule="auto"/>
        <w:ind w:left="0" w:firstLine="708"/>
      </w:pPr>
      <w:r w:rsidRPr="00303AF3">
        <w:t xml:space="preserve">1.5.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законом РФ от 29.12.2012 г. N 273-ФЗ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w:t>
      </w:r>
    </w:p>
    <w:p w:rsidR="00A61380" w:rsidRDefault="00A61380" w:rsidP="000538DA">
      <w:pPr>
        <w:spacing w:after="0" w:line="240" w:lineRule="auto"/>
        <w:ind w:left="0" w:firstLine="708"/>
      </w:pPr>
      <w:r w:rsidRPr="00303AF3">
        <w:t xml:space="preserve">1.6.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w:t>
      </w:r>
    </w:p>
    <w:p w:rsidR="00A61380" w:rsidRPr="00303AF3" w:rsidRDefault="00A61380" w:rsidP="000538DA">
      <w:pPr>
        <w:spacing w:after="0" w:line="240" w:lineRule="auto"/>
        <w:ind w:left="0" w:firstLine="708"/>
      </w:pPr>
    </w:p>
    <w:p w:rsidR="00A61380" w:rsidRPr="00303AF3" w:rsidRDefault="00A61380" w:rsidP="000538DA">
      <w:pPr>
        <w:spacing w:after="0" w:line="240" w:lineRule="auto"/>
        <w:ind w:left="0" w:firstLine="0"/>
        <w:jc w:val="center"/>
      </w:pPr>
      <w:r w:rsidRPr="00303AF3">
        <w:rPr>
          <w:b/>
          <w:bCs/>
        </w:rPr>
        <w:t>2.</w:t>
      </w:r>
      <w:r>
        <w:rPr>
          <w:b/>
          <w:bCs/>
        </w:rPr>
        <w:t xml:space="preserve"> </w:t>
      </w:r>
      <w:r w:rsidRPr="00303AF3">
        <w:rPr>
          <w:b/>
          <w:bCs/>
        </w:rPr>
        <w:t>Цель оказания платных услуг по присмотру и уходу за детьми</w:t>
      </w:r>
    </w:p>
    <w:p w:rsidR="00A61380" w:rsidRDefault="00A61380" w:rsidP="000538DA">
      <w:pPr>
        <w:spacing w:after="0" w:line="240" w:lineRule="auto"/>
        <w:ind w:left="0" w:firstLine="720"/>
      </w:pPr>
      <w:r>
        <w:t>2.</w:t>
      </w:r>
      <w:r w:rsidRPr="00303AF3">
        <w:t>1.</w:t>
      </w:r>
      <w:r>
        <w:t xml:space="preserve"> </w:t>
      </w:r>
      <w:r w:rsidRPr="00303AF3">
        <w:t xml:space="preserve">Целью оказания платных услуг по присмотру и уходу за детьми дошкольным образовательным учреждением являются всестороннее удовлетворение потребностей населения в обеспечении присмотра и ухода за детьми.  </w:t>
      </w:r>
    </w:p>
    <w:p w:rsidR="00A61380" w:rsidRPr="00303AF3" w:rsidRDefault="00A61380" w:rsidP="000538DA">
      <w:pPr>
        <w:spacing w:after="0" w:line="240" w:lineRule="auto"/>
        <w:ind w:left="0" w:firstLine="720"/>
      </w:pPr>
    </w:p>
    <w:p w:rsidR="00A61380" w:rsidRPr="00303AF3" w:rsidRDefault="00A61380" w:rsidP="00921E9E">
      <w:pPr>
        <w:spacing w:after="0" w:line="240" w:lineRule="auto"/>
        <w:ind w:left="0" w:firstLine="0"/>
        <w:jc w:val="center"/>
      </w:pPr>
      <w:r w:rsidRPr="00303AF3">
        <w:rPr>
          <w:b/>
          <w:bCs/>
        </w:rPr>
        <w:t>3.Платные услуги по присмотру и уходу за детьми, оказываемые</w:t>
      </w:r>
      <w:r>
        <w:rPr>
          <w:b/>
          <w:bCs/>
        </w:rPr>
        <w:t xml:space="preserve"> </w:t>
      </w:r>
      <w:r w:rsidRPr="00303AF3">
        <w:rPr>
          <w:b/>
          <w:bCs/>
        </w:rPr>
        <w:t>дошкольным образовательным учреждением</w:t>
      </w:r>
    </w:p>
    <w:p w:rsidR="00A61380" w:rsidRDefault="00A61380" w:rsidP="000538DA">
      <w:pPr>
        <w:numPr>
          <w:ilvl w:val="1"/>
          <w:numId w:val="16"/>
        </w:numPr>
        <w:tabs>
          <w:tab w:val="clear" w:pos="720"/>
          <w:tab w:val="num" w:pos="0"/>
        </w:tabs>
        <w:spacing w:after="0" w:line="240" w:lineRule="auto"/>
        <w:ind w:left="0" w:firstLine="720"/>
      </w:pPr>
      <w:r w:rsidRPr="00303AF3">
        <w:t>К платным услугам по присмотру и уходу за детьми, оказываемым дошкольным образовательным учреждением (далее - исполнитель), относится осуществление деятельности сверх финансируемых из бюджета расходов на обеспечение присмотра и ухода за детьми.</w:t>
      </w:r>
    </w:p>
    <w:p w:rsidR="00A61380" w:rsidRPr="00303AF3" w:rsidRDefault="00A61380" w:rsidP="000538DA">
      <w:pPr>
        <w:spacing w:after="0" w:line="240" w:lineRule="auto"/>
        <w:ind w:left="0" w:firstLine="0"/>
      </w:pPr>
    </w:p>
    <w:p w:rsidR="00A61380" w:rsidRPr="00303AF3" w:rsidRDefault="00A61380" w:rsidP="000538DA">
      <w:pPr>
        <w:spacing w:after="0" w:line="240" w:lineRule="auto"/>
        <w:ind w:left="0" w:firstLine="0"/>
        <w:jc w:val="center"/>
      </w:pPr>
      <w:r>
        <w:rPr>
          <w:b/>
          <w:bCs/>
        </w:rPr>
        <w:t xml:space="preserve">4. </w:t>
      </w:r>
      <w:r w:rsidRPr="00303AF3">
        <w:rPr>
          <w:b/>
          <w:bCs/>
        </w:rPr>
        <w:t>Условия предоставления платных услуг по присмотру и уходу за детьми</w:t>
      </w:r>
    </w:p>
    <w:p w:rsidR="00A61380" w:rsidRPr="00303AF3" w:rsidRDefault="00A61380" w:rsidP="000538DA">
      <w:pPr>
        <w:numPr>
          <w:ilvl w:val="1"/>
          <w:numId w:val="17"/>
        </w:numPr>
        <w:tabs>
          <w:tab w:val="clear" w:pos="720"/>
          <w:tab w:val="num" w:pos="0"/>
        </w:tabs>
        <w:spacing w:after="0" w:line="240" w:lineRule="auto"/>
        <w:ind w:left="0" w:firstLine="720"/>
      </w:pPr>
      <w:r w:rsidRPr="00303AF3">
        <w:t xml:space="preserve">Присмотр и уход за детьми осуществляется исполнителем на основании договора между заказчиком и исполнителем. </w:t>
      </w:r>
    </w:p>
    <w:p w:rsidR="00A61380" w:rsidRPr="00303AF3" w:rsidRDefault="00A61380" w:rsidP="000538DA">
      <w:pPr>
        <w:numPr>
          <w:ilvl w:val="1"/>
          <w:numId w:val="17"/>
        </w:numPr>
        <w:tabs>
          <w:tab w:val="clear" w:pos="720"/>
        </w:tabs>
        <w:spacing w:after="0" w:line="240" w:lineRule="auto"/>
        <w:ind w:left="0" w:firstLine="720"/>
      </w:pPr>
      <w:r w:rsidRPr="00303AF3">
        <w:t xml:space="preserve">Исполнитель обязан обеспечить заказчику оказание платных услуг по присмотру и уходу за детьми в полном объёме в соответствии с установленными требованиями и условиями договора. </w:t>
      </w:r>
    </w:p>
    <w:p w:rsidR="00A61380" w:rsidRPr="00303AF3" w:rsidRDefault="00A61380" w:rsidP="000538DA">
      <w:pPr>
        <w:numPr>
          <w:ilvl w:val="1"/>
          <w:numId w:val="17"/>
        </w:numPr>
        <w:tabs>
          <w:tab w:val="clear" w:pos="720"/>
          <w:tab w:val="num" w:pos="0"/>
        </w:tabs>
        <w:spacing w:after="0" w:line="240" w:lineRule="auto"/>
        <w:ind w:left="0" w:firstLine="720"/>
      </w:pPr>
      <w:r w:rsidRPr="00303AF3">
        <w:t xml:space="preserve">Исполнитель обязан до заключения договора и в период его действия предоставлять заказчику достоверную информацию о себе и об оказываемых платных услугах по присмотру и уходу за детьми. </w:t>
      </w:r>
    </w:p>
    <w:p w:rsidR="00A61380" w:rsidRPr="00303AF3" w:rsidRDefault="00A61380" w:rsidP="000538DA">
      <w:pPr>
        <w:numPr>
          <w:ilvl w:val="1"/>
          <w:numId w:val="17"/>
        </w:numPr>
        <w:tabs>
          <w:tab w:val="clear" w:pos="720"/>
          <w:tab w:val="num" w:pos="0"/>
        </w:tabs>
        <w:spacing w:after="0" w:line="240" w:lineRule="auto"/>
        <w:ind w:left="0" w:firstLine="720"/>
      </w:pPr>
      <w:r w:rsidRPr="00303AF3">
        <w:t xml:space="preserve">Исполнитель обязан довести до заказчика информацию, содержащую сведения о предоставлении платных услуг по присмотру и уходу за детьми в порядке и объёме, которые предусмотрены Законом Российской </w:t>
      </w:r>
    </w:p>
    <w:p w:rsidR="00A61380" w:rsidRPr="00303AF3" w:rsidRDefault="00A61380" w:rsidP="00964EDC">
      <w:pPr>
        <w:spacing w:after="0" w:line="240" w:lineRule="auto"/>
        <w:ind w:left="0" w:firstLine="0"/>
      </w:pPr>
      <w:r w:rsidRPr="00303AF3">
        <w:t xml:space="preserve">Федерации «О защите прав потребителей» и Законом Российской Федерации «Об образовании в Российской Федерации», в том числе путём обеспечения открытости и доступности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w:t>
      </w:r>
    </w:p>
    <w:p w:rsidR="00A61380" w:rsidRPr="00303AF3" w:rsidRDefault="00A61380" w:rsidP="00603B42">
      <w:pPr>
        <w:numPr>
          <w:ilvl w:val="1"/>
          <w:numId w:val="17"/>
        </w:numPr>
        <w:tabs>
          <w:tab w:val="clear" w:pos="720"/>
          <w:tab w:val="num" w:pos="0"/>
        </w:tabs>
        <w:spacing w:after="0" w:line="240" w:lineRule="auto"/>
        <w:ind w:left="0" w:firstLine="720"/>
      </w:pPr>
      <w:r w:rsidRPr="00303AF3">
        <w:t xml:space="preserve">Информация, предусмотренная пунктами 4.3. и 4.4. настоящего Положения, предоставляется исполнителем в месте фактического осуществления деятельности по присмотру и уходу за детьми, а также в месте нахождения филиала организации, осуществляющей присмотр и уход за детьми. </w:t>
      </w:r>
    </w:p>
    <w:p w:rsidR="00A61380" w:rsidRPr="00303AF3" w:rsidRDefault="00A61380" w:rsidP="00603B42">
      <w:pPr>
        <w:numPr>
          <w:ilvl w:val="1"/>
          <w:numId w:val="17"/>
        </w:numPr>
        <w:tabs>
          <w:tab w:val="clear" w:pos="720"/>
          <w:tab w:val="num" w:pos="0"/>
        </w:tabs>
        <w:spacing w:after="0" w:line="240" w:lineRule="auto"/>
        <w:ind w:left="0" w:firstLine="720"/>
      </w:pPr>
      <w:r w:rsidRPr="00303AF3">
        <w:t xml:space="preserve">При оказании платных услуг по присмотру и уходу за детьми исполнитель обеспечивает неукоснительное соблюдение установленных уполномоченными органами требований и условий: </w:t>
      </w:r>
    </w:p>
    <w:p w:rsidR="00A61380" w:rsidRPr="00303AF3" w:rsidRDefault="00A61380" w:rsidP="00921E9E">
      <w:pPr>
        <w:spacing w:after="0" w:line="240" w:lineRule="auto"/>
        <w:ind w:left="0" w:firstLine="0"/>
      </w:pPr>
      <w:r>
        <w:t>-</w:t>
      </w:r>
      <w:r w:rsidRPr="00303AF3">
        <w:t xml:space="preserve">по организации питания детей; </w:t>
      </w:r>
    </w:p>
    <w:p w:rsidR="00A61380" w:rsidRPr="00303AF3" w:rsidRDefault="00A61380" w:rsidP="00921E9E">
      <w:pPr>
        <w:spacing w:after="0" w:line="240" w:lineRule="auto"/>
        <w:ind w:left="0" w:firstLine="0"/>
      </w:pPr>
      <w:r>
        <w:t>-</w:t>
      </w:r>
      <w:r w:rsidRPr="00303AF3">
        <w:t xml:space="preserve">по хозяйственно-бытовому обслуживанию детей; </w:t>
      </w:r>
    </w:p>
    <w:p w:rsidR="00A61380" w:rsidRDefault="00A61380" w:rsidP="00921E9E">
      <w:pPr>
        <w:spacing w:after="0" w:line="240" w:lineRule="auto"/>
        <w:ind w:left="0" w:firstLine="0"/>
      </w:pPr>
      <w:r>
        <w:t>-</w:t>
      </w:r>
      <w:r w:rsidRPr="00303AF3">
        <w:t xml:space="preserve">по обеспечению соблюдения детьми личной гигиены и режима дня. </w:t>
      </w:r>
    </w:p>
    <w:p w:rsidR="00A61380" w:rsidRPr="00303AF3" w:rsidRDefault="00A61380" w:rsidP="00921E9E">
      <w:pPr>
        <w:spacing w:after="0" w:line="240" w:lineRule="auto"/>
        <w:ind w:left="0" w:firstLine="0"/>
      </w:pPr>
    </w:p>
    <w:p w:rsidR="00A61380" w:rsidRPr="00303AF3" w:rsidRDefault="00A61380" w:rsidP="00603B42">
      <w:pPr>
        <w:spacing w:after="0" w:line="240" w:lineRule="auto"/>
        <w:ind w:left="0" w:firstLine="0"/>
        <w:jc w:val="center"/>
      </w:pPr>
      <w:r w:rsidRPr="00303AF3">
        <w:rPr>
          <w:b/>
          <w:bCs/>
        </w:rPr>
        <w:t>5.Организация оказания платных услуг по присмотру и уходу за детьми</w:t>
      </w:r>
    </w:p>
    <w:p w:rsidR="00A61380" w:rsidRPr="00303AF3" w:rsidRDefault="00A61380" w:rsidP="00603B42">
      <w:pPr>
        <w:spacing w:after="0" w:line="240" w:lineRule="auto"/>
        <w:ind w:left="0" w:firstLine="708"/>
      </w:pPr>
      <w:r w:rsidRPr="00303AF3">
        <w:t xml:space="preserve">5.1.Исполнитель обеспечивает предоставление платных услуг по присмотру и уходу за детьми квалифицированными кадрами в соответствии с установленными требованиями. </w:t>
      </w:r>
    </w:p>
    <w:p w:rsidR="00A61380" w:rsidRPr="00303AF3" w:rsidRDefault="00A61380" w:rsidP="00603B42">
      <w:pPr>
        <w:spacing w:after="0" w:line="240" w:lineRule="auto"/>
        <w:ind w:left="0" w:firstLine="708"/>
        <w:jc w:val="left"/>
      </w:pPr>
      <w:r>
        <w:t>5.</w:t>
      </w:r>
      <w:r w:rsidRPr="00303AF3">
        <w:t xml:space="preserve">2.Исполнитель вправе привлекать в установленном законом порядке специалистов иных организаций для оказания услуг по присмотру и уходу за детьми. </w:t>
      </w:r>
    </w:p>
    <w:p w:rsidR="00A61380" w:rsidRPr="00303AF3" w:rsidRDefault="00A61380" w:rsidP="00603B42">
      <w:pPr>
        <w:numPr>
          <w:ilvl w:val="1"/>
          <w:numId w:val="5"/>
        </w:numPr>
        <w:spacing w:after="0" w:line="240" w:lineRule="auto"/>
        <w:ind w:left="0" w:firstLine="720"/>
      </w:pPr>
      <w:r w:rsidRPr="00303AF3">
        <w:t xml:space="preserve">Исполнитель приказом определяет ответственное лицо за организацию оказания платных услуг по присмотру и уходу за детьми в образовательной организации. </w:t>
      </w:r>
    </w:p>
    <w:p w:rsidR="00A61380" w:rsidRPr="00303AF3" w:rsidRDefault="00A61380" w:rsidP="00603B42">
      <w:pPr>
        <w:spacing w:after="0" w:line="240" w:lineRule="auto"/>
        <w:ind w:left="0" w:firstLine="720"/>
      </w:pPr>
      <w:r>
        <w:t>5.4.</w:t>
      </w:r>
      <w:r w:rsidRPr="00303AF3">
        <w:t xml:space="preserve">Исполнитель организует контроль за качеством оказания платных услуг по присмотру и уходу за детьми. Кроме того, контроль соблюдения исполнителем оказания платных услуг по присмотру и уходу за детьми осуществляют иные органы в соответствии с их полномочиями, установленными действующим законодательством. </w:t>
      </w:r>
    </w:p>
    <w:p w:rsidR="00A61380" w:rsidRPr="00303AF3" w:rsidRDefault="00A61380" w:rsidP="00603B42">
      <w:pPr>
        <w:spacing w:after="0" w:line="240" w:lineRule="auto"/>
        <w:ind w:left="0" w:firstLine="720"/>
      </w:pPr>
      <w:r>
        <w:t>5.5.</w:t>
      </w:r>
      <w:r w:rsidRPr="00303AF3">
        <w:t xml:space="preserve">Руководитель дошкольного образовательного учреждения </w:t>
      </w:r>
      <w:r>
        <w:t>и</w:t>
      </w:r>
      <w:r w:rsidRPr="00303AF3">
        <w:t xml:space="preserve">здаёт необходимые локальные нормативные акты, регламентирующие оказание платных услуг по присмотру и уходу за детьми. </w:t>
      </w:r>
    </w:p>
    <w:p w:rsidR="00A61380" w:rsidRPr="00303AF3" w:rsidRDefault="00A61380" w:rsidP="00603B42">
      <w:pPr>
        <w:spacing w:after="0" w:line="240" w:lineRule="auto"/>
        <w:ind w:left="0" w:firstLine="720"/>
      </w:pPr>
      <w:r>
        <w:t>5.6.</w:t>
      </w:r>
      <w:r w:rsidRPr="00303AF3">
        <w:t>Исполнитель организует и ведёт учёт оказанных платных услуг по присмотру и уходу за детьми в соответствии с их объёмом и структурой, иными установленными требованиями.</w:t>
      </w:r>
    </w:p>
    <w:p w:rsidR="00A61380" w:rsidRPr="00303AF3" w:rsidRDefault="00A61380" w:rsidP="00603B42">
      <w:pPr>
        <w:spacing w:after="0" w:line="240" w:lineRule="auto"/>
        <w:ind w:left="0" w:firstLine="720"/>
      </w:pPr>
      <w:r>
        <w:t>5.7.</w:t>
      </w:r>
      <w:r w:rsidRPr="00303AF3">
        <w:t xml:space="preserve">В образовательной организации могут быть организованы: </w:t>
      </w:r>
    </w:p>
    <w:p w:rsidR="00A61380" w:rsidRPr="00303AF3" w:rsidRDefault="00A61380" w:rsidP="00603B42">
      <w:pPr>
        <w:spacing w:after="0" w:line="240" w:lineRule="auto"/>
        <w:ind w:left="0" w:firstLine="720"/>
      </w:pPr>
      <w:r w:rsidRPr="00303AF3">
        <w:t xml:space="preserve">5.7.1.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w:t>
      </w:r>
    </w:p>
    <w:p w:rsidR="00A61380" w:rsidRPr="00303AF3" w:rsidRDefault="00A61380" w:rsidP="00603B42">
      <w:pPr>
        <w:spacing w:after="0" w:line="240" w:lineRule="auto"/>
        <w:ind w:left="0" w:firstLine="720"/>
      </w:pPr>
      <w:r w:rsidRPr="00303AF3">
        <w:t xml:space="preserve">5.7.2.Группы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A61380" w:rsidRPr="00303AF3" w:rsidRDefault="00A61380" w:rsidP="00603B42">
      <w:pPr>
        <w:numPr>
          <w:ilvl w:val="2"/>
          <w:numId w:val="4"/>
        </w:numPr>
        <w:spacing w:after="0" w:line="240" w:lineRule="auto"/>
        <w:ind w:left="0" w:firstLine="720"/>
      </w:pPr>
      <w:r w:rsidRPr="00303AF3">
        <w:t xml:space="preserve">Семейные дошкольные группы для осуществления присмотра и ухода за детьми без реализации образовательной программы дошкольного образования. </w:t>
      </w:r>
    </w:p>
    <w:p w:rsidR="00A61380" w:rsidRPr="00303AF3" w:rsidRDefault="00A61380" w:rsidP="00603B42">
      <w:pPr>
        <w:numPr>
          <w:ilvl w:val="2"/>
          <w:numId w:val="4"/>
        </w:numPr>
        <w:spacing w:after="0" w:line="240" w:lineRule="auto"/>
        <w:ind w:left="0" w:firstLine="720"/>
      </w:pPr>
      <w:r w:rsidRPr="00303AF3">
        <w:t xml:space="preserve">В группы могут включаться как воспитанники одного возраста, так и воспитанники разных возрастов (разновозрастные группы). </w:t>
      </w:r>
    </w:p>
    <w:p w:rsidR="00A61380" w:rsidRDefault="00A61380" w:rsidP="00603B42">
      <w:pPr>
        <w:spacing w:after="0" w:line="240" w:lineRule="auto"/>
        <w:ind w:left="0" w:firstLine="720"/>
      </w:pPr>
      <w:r>
        <w:t>5.7.5.</w:t>
      </w:r>
      <w:r w:rsidRPr="00303AF3">
        <w:t xml:space="preserve">Исполнитель знакомит с настоящим Положением заказчика до заключения договора, предусматривающего оказание платных услуг по присмотру и уходу за детьми. </w:t>
      </w:r>
    </w:p>
    <w:p w:rsidR="00A61380" w:rsidRPr="00303AF3" w:rsidRDefault="00A61380" w:rsidP="00603B42">
      <w:pPr>
        <w:spacing w:after="0" w:line="240" w:lineRule="auto"/>
        <w:ind w:left="0" w:firstLine="0"/>
      </w:pPr>
    </w:p>
    <w:p w:rsidR="00A61380" w:rsidRPr="00303AF3" w:rsidRDefault="00A61380" w:rsidP="00603B42">
      <w:pPr>
        <w:spacing w:after="0" w:line="240" w:lineRule="auto"/>
        <w:ind w:left="91" w:firstLine="0"/>
        <w:jc w:val="center"/>
      </w:pPr>
      <w:r>
        <w:rPr>
          <w:b/>
          <w:bCs/>
        </w:rPr>
        <w:t xml:space="preserve">6. </w:t>
      </w:r>
      <w:r w:rsidRPr="00303AF3">
        <w:rPr>
          <w:b/>
          <w:bCs/>
        </w:rPr>
        <w:t>Ответственное лицо в дошкольном образовательном учреждении за организацию работы по осуществлению присмотра и ухода за детьми</w:t>
      </w:r>
    </w:p>
    <w:p w:rsidR="00A61380" w:rsidRPr="00303AF3" w:rsidRDefault="00A61380" w:rsidP="00603B42">
      <w:pPr>
        <w:spacing w:after="0" w:line="240" w:lineRule="auto"/>
        <w:ind w:left="0" w:firstLine="720"/>
      </w:pPr>
      <w:r w:rsidRPr="00303AF3">
        <w:t xml:space="preserve">6.1.Ответственное лицо в дошкольном образовательном учреждении за организацию работы по осуществлению присмотра и ухода за детьми обязано: </w:t>
      </w:r>
    </w:p>
    <w:p w:rsidR="00A61380" w:rsidRPr="00303AF3" w:rsidRDefault="00A61380" w:rsidP="00603B42">
      <w:pPr>
        <w:spacing w:after="0" w:line="240" w:lineRule="auto"/>
        <w:ind w:left="0" w:firstLine="708"/>
      </w:pPr>
      <w:r w:rsidRPr="00303AF3">
        <w:t xml:space="preserve">6.1.1. Знать требования российского законодательства и других нормативных документов, регламентирующих работу по предоставлению услуг по присмотру и уходу за детьми; </w:t>
      </w:r>
    </w:p>
    <w:p w:rsidR="00A61380" w:rsidRPr="00303AF3" w:rsidRDefault="00A61380" w:rsidP="00603B42">
      <w:pPr>
        <w:spacing w:after="0" w:line="240" w:lineRule="auto"/>
        <w:ind w:left="0" w:firstLine="708"/>
      </w:pPr>
      <w:r w:rsidRPr="00303AF3">
        <w:t xml:space="preserve">6.1.2. Организовать работу в дошкольном образовательном учреждении по заключению договоров на оказание платных услуг по присмотру и уходу за детьми и их выполнению в соответствии с установленными требованиями; </w:t>
      </w:r>
    </w:p>
    <w:p w:rsidR="00A61380" w:rsidRPr="00303AF3" w:rsidRDefault="00A61380" w:rsidP="00603B42">
      <w:pPr>
        <w:spacing w:after="0" w:line="240" w:lineRule="auto"/>
        <w:ind w:left="0" w:firstLine="708"/>
      </w:pPr>
      <w:r w:rsidRPr="00303AF3">
        <w:t xml:space="preserve">6.1.3. Организовать работу в дошкольном образовательном учреждении по информированию заказчика: </w:t>
      </w:r>
    </w:p>
    <w:p w:rsidR="00A61380" w:rsidRPr="00303AF3" w:rsidRDefault="00A61380" w:rsidP="00964EDC">
      <w:pPr>
        <w:numPr>
          <w:ilvl w:val="0"/>
          <w:numId w:val="6"/>
        </w:numPr>
        <w:spacing w:after="0" w:line="240" w:lineRule="auto"/>
        <w:ind w:left="0" w:firstLine="0"/>
      </w:pPr>
      <w:r w:rsidRPr="00303AF3">
        <w:t xml:space="preserve">о порядке и условиях оказания платных услуг по присмотру и уходу за детьми в соответствии с требованиями, установленными законодательством, принятыми в соответствии с ним нормативными документами, локальными нормативными актами; </w:t>
      </w:r>
    </w:p>
    <w:p w:rsidR="00A61380" w:rsidRPr="00303AF3" w:rsidRDefault="00A61380" w:rsidP="00964EDC">
      <w:pPr>
        <w:numPr>
          <w:ilvl w:val="0"/>
          <w:numId w:val="6"/>
        </w:numPr>
        <w:spacing w:after="0" w:line="240" w:lineRule="auto"/>
        <w:ind w:left="0" w:firstLine="0"/>
      </w:pPr>
      <w:r w:rsidRPr="00303AF3">
        <w:t xml:space="preserve">о правах и обязанностях заказчика и воспитанника при получении платных образовательных услуг; </w:t>
      </w:r>
    </w:p>
    <w:p w:rsidR="00A61380" w:rsidRPr="00303AF3" w:rsidRDefault="00A61380" w:rsidP="00964EDC">
      <w:pPr>
        <w:numPr>
          <w:ilvl w:val="0"/>
          <w:numId w:val="6"/>
        </w:numPr>
        <w:spacing w:after="0" w:line="240" w:lineRule="auto"/>
        <w:ind w:left="0" w:firstLine="0"/>
      </w:pPr>
      <w:r w:rsidRPr="00303AF3">
        <w:t xml:space="preserve">о правах, обязанностях и ответственности педагогических работников и иных работников при оказании платных услуг по присмотру и уходу за детьми; </w:t>
      </w:r>
    </w:p>
    <w:p w:rsidR="00A61380" w:rsidRPr="00303AF3" w:rsidRDefault="00A61380" w:rsidP="00964EDC">
      <w:pPr>
        <w:numPr>
          <w:ilvl w:val="0"/>
          <w:numId w:val="6"/>
        </w:numPr>
        <w:spacing w:after="0" w:line="240" w:lineRule="auto"/>
        <w:ind w:left="0" w:firstLine="0"/>
      </w:pPr>
      <w:r w:rsidRPr="00303AF3">
        <w:t xml:space="preserve">о дошкольном образовательном учреждении и об осуществляемой им деятельности; </w:t>
      </w:r>
    </w:p>
    <w:p w:rsidR="00A61380" w:rsidRPr="00303AF3" w:rsidRDefault="00A61380" w:rsidP="00603B42">
      <w:pPr>
        <w:spacing w:after="0" w:line="240" w:lineRule="auto"/>
        <w:ind w:left="0" w:firstLine="708"/>
      </w:pPr>
      <w:r w:rsidRPr="00303AF3">
        <w:t xml:space="preserve">6.1.4. Организовать работу по соблюдению прав заказчика и воспитанника при оказании платных услуг по присмотру и уходу за детьми;   </w:t>
      </w:r>
    </w:p>
    <w:p w:rsidR="00A61380" w:rsidRPr="00303AF3" w:rsidRDefault="00A61380" w:rsidP="00603B42">
      <w:pPr>
        <w:spacing w:after="0" w:line="240" w:lineRule="auto"/>
        <w:ind w:left="0" w:firstLine="708"/>
      </w:pPr>
      <w:r w:rsidRPr="00303AF3">
        <w:t xml:space="preserve">6.1.5. Организовать работу по своевременному и оперативному доведению до педагогических и иных работников, оказывающих платные услуги по присмотру и уходу за детьми, локальных нормативных актов и иных нормативных актов, регламентирующих оказание платных услуг по присмотру и уходу за детьми; </w:t>
      </w:r>
    </w:p>
    <w:p w:rsidR="00A61380" w:rsidRPr="00303AF3" w:rsidRDefault="00A61380" w:rsidP="00603B42">
      <w:pPr>
        <w:spacing w:after="0" w:line="240" w:lineRule="auto"/>
        <w:ind w:left="0" w:firstLine="708"/>
      </w:pPr>
      <w:r w:rsidRPr="00303AF3">
        <w:t xml:space="preserve">6.1.6. Организовать и обеспечивать контроль за соблюдением подразделениями, педагогическими и иными работниками дошкольного образовательного учреждения, оказывающими платные услуги по присмотру и уходу за детьми, установленных требований в данной сфере; </w:t>
      </w:r>
    </w:p>
    <w:p w:rsidR="00A61380" w:rsidRPr="00303AF3" w:rsidRDefault="00A61380" w:rsidP="00603B42">
      <w:pPr>
        <w:spacing w:after="0" w:line="240" w:lineRule="auto"/>
        <w:ind w:left="0" w:firstLine="708"/>
      </w:pPr>
      <w:r w:rsidRPr="00303AF3">
        <w:t xml:space="preserve">6.1.7. Организовывать рассмотрение и разбор в установленном в дошкольном образовательном учреждении порядке жалоб и замечаний со стороны заказчика на оказание услуг по присмотру и уходу за детьми. Готовить предложения руководителю организации для принятия мер по результатам рассмотрения и разбора. </w:t>
      </w:r>
    </w:p>
    <w:p w:rsidR="00A61380" w:rsidRPr="00303AF3" w:rsidRDefault="00A61380" w:rsidP="00603B42">
      <w:pPr>
        <w:spacing w:after="0" w:line="240" w:lineRule="auto"/>
        <w:ind w:left="0" w:firstLine="708"/>
      </w:pPr>
      <w:r w:rsidRPr="00303AF3">
        <w:t xml:space="preserve">6.1.8. Принимать необходимые меры по: </w:t>
      </w:r>
    </w:p>
    <w:p w:rsidR="00A61380" w:rsidRPr="00303AF3" w:rsidRDefault="00A61380" w:rsidP="00964EDC">
      <w:pPr>
        <w:numPr>
          <w:ilvl w:val="0"/>
          <w:numId w:val="7"/>
        </w:numPr>
        <w:spacing w:after="0" w:line="240" w:lineRule="auto"/>
        <w:ind w:left="0" w:firstLine="0"/>
      </w:pPr>
      <w:r w:rsidRPr="00303AF3">
        <w:t xml:space="preserve">устранению выявленных недостатков услуг по присмотру и уходу за детьми; </w:t>
      </w:r>
    </w:p>
    <w:p w:rsidR="00A61380" w:rsidRPr="00303AF3" w:rsidRDefault="00A61380" w:rsidP="00964EDC">
      <w:pPr>
        <w:numPr>
          <w:ilvl w:val="0"/>
          <w:numId w:val="7"/>
        </w:numPr>
        <w:spacing w:after="0" w:line="240" w:lineRule="auto"/>
        <w:ind w:left="0" w:firstLine="0"/>
      </w:pPr>
      <w:r w:rsidRPr="00303AF3">
        <w:t xml:space="preserve">предотвращению появления недостатков услуг по присмотру и уходу за детьми при их оказании; </w:t>
      </w:r>
    </w:p>
    <w:p w:rsidR="00A61380" w:rsidRPr="00303AF3" w:rsidRDefault="00A61380" w:rsidP="00603B42">
      <w:pPr>
        <w:spacing w:after="0" w:line="240" w:lineRule="auto"/>
        <w:ind w:left="0" w:firstLine="708"/>
      </w:pPr>
      <w:r w:rsidRPr="00303AF3">
        <w:t xml:space="preserve">6.1.9. Предлагать руководителю дошкольного образовательного учреждения, разрабатывать и в пределах своей компетенции реализовывать мероприятия, направленные на совершенствование организации и повышение качества оказываемых платных услуг по присмотру и уходу за детьми; </w:t>
      </w:r>
    </w:p>
    <w:p w:rsidR="00A61380" w:rsidRPr="00303AF3" w:rsidRDefault="00A61380" w:rsidP="00603B42">
      <w:pPr>
        <w:spacing w:after="0" w:line="240" w:lineRule="auto"/>
        <w:ind w:left="0" w:firstLine="708"/>
      </w:pPr>
      <w:r w:rsidRPr="00303AF3">
        <w:t xml:space="preserve">6.1.10. Обеспечивать: </w:t>
      </w:r>
    </w:p>
    <w:p w:rsidR="00A61380" w:rsidRPr="00303AF3" w:rsidRDefault="00A61380" w:rsidP="00921E9E">
      <w:pPr>
        <w:spacing w:after="0" w:line="240" w:lineRule="auto"/>
        <w:ind w:left="0" w:firstLine="0"/>
      </w:pPr>
      <w:r>
        <w:t>-</w:t>
      </w:r>
      <w:r w:rsidRPr="00303AF3">
        <w:t xml:space="preserve">взаимодействие педагогических и иных работников при оказании платных услуг по присмотру и уходу за детьми;  </w:t>
      </w:r>
    </w:p>
    <w:p w:rsidR="00A61380" w:rsidRPr="00303AF3" w:rsidRDefault="00A61380" w:rsidP="00921E9E">
      <w:pPr>
        <w:spacing w:after="0" w:line="240" w:lineRule="auto"/>
        <w:ind w:left="0" w:firstLine="0"/>
      </w:pPr>
      <w:r>
        <w:t>-</w:t>
      </w:r>
      <w:r w:rsidRPr="00303AF3">
        <w:t xml:space="preserve">оценку степени достижения запланированного результата при оказании платных услуг по присмотру и уходу за детьми; </w:t>
      </w:r>
    </w:p>
    <w:p w:rsidR="00A61380" w:rsidRPr="00303AF3" w:rsidRDefault="00A61380" w:rsidP="00921E9E">
      <w:pPr>
        <w:spacing w:after="0" w:line="240" w:lineRule="auto"/>
        <w:ind w:left="0" w:firstLine="0"/>
      </w:pPr>
      <w:r>
        <w:t>-</w:t>
      </w:r>
      <w:r w:rsidRPr="00303AF3">
        <w:t xml:space="preserve">оценку соблюдения прав воспитанников при оказании платных услугпо присмотру и уходу за детьми; </w:t>
      </w:r>
    </w:p>
    <w:p w:rsidR="00A61380" w:rsidRPr="00303AF3" w:rsidRDefault="00A61380" w:rsidP="00921E9E">
      <w:pPr>
        <w:spacing w:after="0" w:line="240" w:lineRule="auto"/>
        <w:ind w:left="0" w:firstLine="0"/>
      </w:pPr>
      <w:r>
        <w:t>-</w:t>
      </w:r>
      <w:r w:rsidRPr="00303AF3">
        <w:t xml:space="preserve">анализ результатов деятельности подразделений дошкольного образовательного учреждения по оказанию платных услугпо присмотру и уходу за детьми; </w:t>
      </w:r>
    </w:p>
    <w:p w:rsidR="00A61380" w:rsidRPr="00303AF3" w:rsidRDefault="00A61380" w:rsidP="00921E9E">
      <w:pPr>
        <w:spacing w:after="0" w:line="240" w:lineRule="auto"/>
        <w:ind w:left="0" w:firstLine="0"/>
      </w:pPr>
      <w:r>
        <w:t>-</w:t>
      </w:r>
      <w:r w:rsidRPr="00303AF3">
        <w:t xml:space="preserve">организацию получения достоверной информации о предоставлении платных услуг по присмотру и уходу за детьми и её анализ;  </w:t>
      </w:r>
    </w:p>
    <w:p w:rsidR="00A61380" w:rsidRPr="00303AF3" w:rsidRDefault="00A61380" w:rsidP="00921E9E">
      <w:pPr>
        <w:spacing w:after="0" w:line="240" w:lineRule="auto"/>
        <w:ind w:left="0" w:firstLine="0"/>
      </w:pPr>
      <w:r>
        <w:t>-</w:t>
      </w:r>
      <w:r w:rsidRPr="00303AF3">
        <w:t xml:space="preserve">определение соответствия оказываемых платных услуг по присмотру и уходу за детьми установленным требованиям; </w:t>
      </w:r>
    </w:p>
    <w:p w:rsidR="00A61380" w:rsidRPr="00303AF3" w:rsidRDefault="00A61380" w:rsidP="00921E9E">
      <w:pPr>
        <w:spacing w:after="0" w:line="240" w:lineRule="auto"/>
        <w:ind w:left="0" w:firstLine="0"/>
      </w:pPr>
      <w:r>
        <w:t>-</w:t>
      </w:r>
      <w:r w:rsidRPr="00303AF3">
        <w:t xml:space="preserve">анализ качества используемых ресурсов дошкольного образовательного учреждения (кадровых, материально-технических, иных) в процессе оказания платных услугпо присмотру и уходу за детьми;  </w:t>
      </w:r>
    </w:p>
    <w:p w:rsidR="00A61380" w:rsidRPr="00303AF3" w:rsidRDefault="00A61380" w:rsidP="00921E9E">
      <w:pPr>
        <w:spacing w:after="0" w:line="240" w:lineRule="auto"/>
        <w:ind w:left="0" w:firstLine="0"/>
      </w:pPr>
      <w:r>
        <w:t>-</w:t>
      </w:r>
      <w:r w:rsidRPr="00303AF3">
        <w:t xml:space="preserve">изучение и обеспечение удовлетворенности заказчиков платных услуг по присмотру и уходу за детьми их качеством; </w:t>
      </w:r>
    </w:p>
    <w:p w:rsidR="00A61380" w:rsidRPr="00303AF3" w:rsidRDefault="00A61380" w:rsidP="00921E9E">
      <w:pPr>
        <w:spacing w:after="0" w:line="240" w:lineRule="auto"/>
        <w:ind w:left="0" w:firstLine="0"/>
      </w:pPr>
      <w:r>
        <w:t>-</w:t>
      </w:r>
      <w:r w:rsidRPr="00303AF3">
        <w:t xml:space="preserve">ведение учётно-отчетной документации по оказанию платных услуг поприсмотру и уходу за детьми;  </w:t>
      </w:r>
    </w:p>
    <w:p w:rsidR="00A61380" w:rsidRPr="00303AF3" w:rsidRDefault="00A61380" w:rsidP="00921E9E">
      <w:pPr>
        <w:spacing w:after="0" w:line="240" w:lineRule="auto"/>
        <w:ind w:left="0" w:firstLine="0"/>
      </w:pPr>
      <w:r>
        <w:t>-</w:t>
      </w:r>
      <w:r w:rsidRPr="00303AF3">
        <w:t xml:space="preserve">определение потребностей педагогических работников и иных работников, оказывающих платные услугипо присмотру и уходу за детьми, в дополнительных профессиональных знаниях; </w:t>
      </w:r>
    </w:p>
    <w:p w:rsidR="00A61380" w:rsidRPr="00303AF3" w:rsidRDefault="00A61380" w:rsidP="00921E9E">
      <w:pPr>
        <w:spacing w:after="0" w:line="240" w:lineRule="auto"/>
        <w:ind w:left="0" w:firstLine="0"/>
      </w:pPr>
      <w:r>
        <w:t>-</w:t>
      </w:r>
      <w:r w:rsidRPr="00303AF3">
        <w:t xml:space="preserve">организацию необходимой подготовки по вопросам оказания платных услуг по присмотру и уходу за детьми для соответствующих работников дошкольного образовательного учреждения; </w:t>
      </w:r>
    </w:p>
    <w:p w:rsidR="00A61380" w:rsidRPr="00303AF3" w:rsidRDefault="00A61380" w:rsidP="00921E9E">
      <w:pPr>
        <w:spacing w:after="0" w:line="240" w:lineRule="auto"/>
        <w:ind w:left="0" w:firstLine="0"/>
      </w:pPr>
      <w:r>
        <w:t>-</w:t>
      </w:r>
      <w:r w:rsidRPr="00303AF3">
        <w:t xml:space="preserve">разработку и внедрение мотивационных механизмов повышения профессиональной ответственности педагогических работников иных работников, оказывающих платные услугипо присмотру и уходу за детьми; </w:t>
      </w:r>
    </w:p>
    <w:p w:rsidR="00A61380" w:rsidRPr="00303AF3" w:rsidRDefault="00A61380" w:rsidP="00603B42">
      <w:pPr>
        <w:spacing w:after="0" w:line="240" w:lineRule="auto"/>
        <w:ind w:left="0" w:firstLine="708"/>
      </w:pPr>
      <w:r w:rsidRPr="00303AF3">
        <w:t xml:space="preserve">6.1.11. Составлять план работы дошкольного образовательного учреждения (или раздел общего плана) по объёмам, структуре и качеству оказываемых платных услугпо присмотру и уходу за детьми;   </w:t>
      </w:r>
    </w:p>
    <w:p w:rsidR="00A61380" w:rsidRPr="00303AF3" w:rsidRDefault="00A61380" w:rsidP="00603B42">
      <w:pPr>
        <w:spacing w:after="0" w:line="240" w:lineRule="auto"/>
        <w:ind w:left="0" w:firstLine="708"/>
      </w:pPr>
      <w:r w:rsidRPr="00303AF3">
        <w:t xml:space="preserve">6.1.12. Готовить отчёты дошкольного образовательного учреждения по предоставлению платных услугпо присмотру и уходу за детьми. </w:t>
      </w:r>
    </w:p>
    <w:p w:rsidR="00A61380" w:rsidRPr="00303AF3" w:rsidRDefault="00A61380" w:rsidP="00603B42">
      <w:pPr>
        <w:spacing w:after="0" w:line="240" w:lineRule="auto"/>
        <w:ind w:left="0" w:firstLine="708"/>
      </w:pPr>
      <w:r w:rsidRPr="00303AF3">
        <w:t xml:space="preserve">6.2.Ответственное лицо в дошкольном образовательном учреждении за организацию работы по осуществлению присмотра и ухода за детьми: </w:t>
      </w:r>
    </w:p>
    <w:p w:rsidR="00A61380" w:rsidRPr="00303AF3" w:rsidRDefault="00A61380" w:rsidP="00603B42">
      <w:pPr>
        <w:numPr>
          <w:ilvl w:val="2"/>
          <w:numId w:val="10"/>
        </w:numPr>
        <w:spacing w:after="0" w:line="240" w:lineRule="auto"/>
        <w:ind w:left="0" w:firstLine="720"/>
      </w:pPr>
      <w:r w:rsidRPr="00303AF3">
        <w:t xml:space="preserve">Обеспечивает необходимую координацию и взаимодействие работников и подразделений дошкольного образовательного учреждения, оказывающих платные услуги по присмотру и уходу за детьми;  </w:t>
      </w:r>
    </w:p>
    <w:p w:rsidR="00A61380" w:rsidRPr="00303AF3" w:rsidRDefault="00A61380" w:rsidP="00603B42">
      <w:pPr>
        <w:numPr>
          <w:ilvl w:val="2"/>
          <w:numId w:val="10"/>
        </w:numPr>
        <w:spacing w:after="0" w:line="240" w:lineRule="auto"/>
        <w:ind w:left="0" w:firstLine="720"/>
      </w:pPr>
      <w:r w:rsidRPr="00303AF3">
        <w:t xml:space="preserve">Обеспечивает взаимодействие по вопросам предоставления платных услуг по присмотру и уходу за детьми с органами управления образованием, с надзорными органами, образовательными организациями, общественными организациями, заказчиками, а также с иными органами и организациями;  </w:t>
      </w:r>
    </w:p>
    <w:p w:rsidR="00A61380" w:rsidRPr="00303AF3" w:rsidRDefault="00A61380" w:rsidP="00603B42">
      <w:pPr>
        <w:numPr>
          <w:ilvl w:val="2"/>
          <w:numId w:val="10"/>
        </w:numPr>
        <w:spacing w:after="0" w:line="240" w:lineRule="auto"/>
        <w:ind w:left="0" w:firstLine="720"/>
      </w:pPr>
      <w:r w:rsidRPr="00303AF3">
        <w:t xml:space="preserve">Изучает, анализирует и внедряет передовой опыт работы дошкольных образовательных учреждений, а также новые организационные технологии в сфере предоставления платных услуг по присмотру и уходу за детьми. </w:t>
      </w:r>
    </w:p>
    <w:p w:rsidR="00A61380" w:rsidRPr="00303AF3" w:rsidRDefault="00A61380" w:rsidP="00603B42">
      <w:pPr>
        <w:spacing w:after="0" w:line="240" w:lineRule="auto"/>
        <w:ind w:left="0" w:firstLine="708"/>
      </w:pPr>
      <w:r w:rsidRPr="00303AF3">
        <w:t xml:space="preserve">6.3. Ответственное лицо в дошкольном образовательном учреждении за организацию работы по осуществлению присмотра и ухода за детьми имеет право: </w:t>
      </w:r>
    </w:p>
    <w:p w:rsidR="00A61380" w:rsidRPr="00303AF3" w:rsidRDefault="00A61380" w:rsidP="00603B42">
      <w:pPr>
        <w:numPr>
          <w:ilvl w:val="2"/>
          <w:numId w:val="11"/>
        </w:numPr>
        <w:spacing w:after="0" w:line="240" w:lineRule="auto"/>
        <w:ind w:left="0" w:firstLine="720"/>
      </w:pPr>
      <w:r w:rsidRPr="00303AF3">
        <w:t xml:space="preserve">Вносить предложения руководителю дошкольного образовательного учреждения о проведении мероприятий и принятии мер по совершенствованию организации предоставления платных услуг по присмотру и уходу за детьми, повышению их качества; </w:t>
      </w:r>
    </w:p>
    <w:p w:rsidR="00A61380" w:rsidRPr="00303AF3" w:rsidRDefault="00A61380" w:rsidP="00603B42">
      <w:pPr>
        <w:numPr>
          <w:ilvl w:val="2"/>
          <w:numId w:val="11"/>
        </w:numPr>
        <w:spacing w:after="0" w:line="240" w:lineRule="auto"/>
        <w:ind w:left="0" w:firstLine="720"/>
      </w:pPr>
      <w:r w:rsidRPr="00303AF3">
        <w:t xml:space="preserve">Вносить предложения руководителю дошкольного образовательного учреждения, руководителям подразделений по подбору и расстановке кадров, задействованных в оказании платных услугпо присмотру и уходу за детьми; </w:t>
      </w:r>
    </w:p>
    <w:p w:rsidR="00A61380" w:rsidRDefault="00A61380" w:rsidP="00964EDC">
      <w:pPr>
        <w:spacing w:after="0" w:line="240" w:lineRule="auto"/>
        <w:ind w:left="0" w:firstLine="0"/>
      </w:pPr>
      <w:r w:rsidRPr="00303AF3">
        <w:t>Представлять предложения руководителю дошкольного образовательного учреждения о материальном стимулировании или наложении дисциплинарного взыскания на сотрудников организации, задействованных в оказании платных услуг</w:t>
      </w:r>
      <w:r>
        <w:t xml:space="preserve"> </w:t>
      </w:r>
      <w:r w:rsidRPr="00303AF3">
        <w:t xml:space="preserve">по присмотру и уходу за детьми. </w:t>
      </w:r>
    </w:p>
    <w:p w:rsidR="00A61380" w:rsidRPr="00303AF3" w:rsidRDefault="00A61380" w:rsidP="00964EDC">
      <w:pPr>
        <w:spacing w:after="0" w:line="240" w:lineRule="auto"/>
        <w:ind w:left="0" w:firstLine="0"/>
      </w:pPr>
    </w:p>
    <w:p w:rsidR="00A61380" w:rsidRPr="00303AF3" w:rsidRDefault="00A61380" w:rsidP="00603B42">
      <w:pPr>
        <w:spacing w:after="0" w:line="240" w:lineRule="auto"/>
        <w:ind w:left="0" w:firstLine="0"/>
        <w:jc w:val="center"/>
      </w:pPr>
      <w:r w:rsidRPr="00303AF3">
        <w:rPr>
          <w:b/>
          <w:bCs/>
        </w:rPr>
        <w:t>7. Плата, взимаемая с заказчика за присмотр и уход за детьми,</w:t>
      </w:r>
    </w:p>
    <w:p w:rsidR="00A61380" w:rsidRPr="00303AF3" w:rsidRDefault="00A61380" w:rsidP="00603B42">
      <w:pPr>
        <w:spacing w:after="0" w:line="240" w:lineRule="auto"/>
        <w:ind w:left="0" w:firstLine="0"/>
        <w:jc w:val="center"/>
      </w:pPr>
      <w:r w:rsidRPr="00303AF3">
        <w:rPr>
          <w:b/>
          <w:bCs/>
        </w:rPr>
        <w:t>осваивающими образовательные программы дошкольного образования в организации, осуществляющей образовательную деятельность</w:t>
      </w:r>
    </w:p>
    <w:p w:rsidR="00A61380" w:rsidRPr="00303AF3" w:rsidRDefault="00A61380" w:rsidP="006A1E31">
      <w:pPr>
        <w:numPr>
          <w:ilvl w:val="1"/>
          <w:numId w:val="9"/>
        </w:numPr>
        <w:spacing w:after="0" w:line="240" w:lineRule="auto"/>
        <w:ind w:left="0" w:firstLine="720"/>
      </w:pPr>
      <w:r w:rsidRPr="00303AF3">
        <w:t xml:space="preserve">За присмотр и уход за ребенком учредитель организации, осуществляющей образовательную деятельность, вправе устанавливать родительскую плату и её размер.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p>
    <w:p w:rsidR="00A61380" w:rsidRPr="00303AF3" w:rsidRDefault="00A61380" w:rsidP="006A1E31">
      <w:pPr>
        <w:numPr>
          <w:ilvl w:val="1"/>
          <w:numId w:val="9"/>
        </w:numPr>
        <w:spacing w:after="0" w:line="240" w:lineRule="auto"/>
        <w:ind w:left="0" w:firstLine="720"/>
      </w:pPr>
      <w:r w:rsidRPr="00303AF3">
        <w:t>За присмотр и уход за детьми-инвалидами,</w:t>
      </w:r>
      <w:r>
        <w:t xml:space="preserve"> д</w:t>
      </w:r>
      <w:r w:rsidRPr="00303AF3">
        <w:t>етьми-</w:t>
      </w:r>
      <w:r>
        <w:t>сиротами и детьми, оставшимися без попечения родителей, а т</w:t>
      </w:r>
      <w:r w:rsidRPr="00303AF3">
        <w:t xml:space="preserve">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p>
    <w:p w:rsidR="00A61380" w:rsidRPr="00303AF3" w:rsidRDefault="00A61380" w:rsidP="006A1E31">
      <w:pPr>
        <w:numPr>
          <w:ilvl w:val="1"/>
          <w:numId w:val="9"/>
        </w:numPr>
        <w:spacing w:after="0" w:line="240" w:lineRule="auto"/>
        <w:ind w:left="0" w:firstLine="720"/>
      </w:pPr>
      <w:r w:rsidRPr="00303AF3">
        <w:t>Не допускается включение расходов на реализаци</w:t>
      </w:r>
      <w:r>
        <w:t>ю   образователь</w:t>
      </w:r>
      <w:r w:rsidRPr="00303AF3">
        <w:t xml:space="preserve">ной программы </w:t>
      </w:r>
      <w:r>
        <w:t xml:space="preserve">дошкольного </w:t>
      </w:r>
      <w:r w:rsidRPr="00303AF3">
        <w:t>об</w:t>
      </w:r>
      <w:r>
        <w:t xml:space="preserve">разования, а также расходов </w:t>
      </w:r>
      <w:r w:rsidRPr="00303AF3">
        <w:t>на содержание недвижи</w:t>
      </w:r>
      <w:r>
        <w:t xml:space="preserve">мого имущества государственных и </w:t>
      </w:r>
      <w:r w:rsidRPr="00303AF3">
        <w:t>муниципальных образовательных организаций,</w:t>
      </w:r>
      <w:r>
        <w:t xml:space="preserve"> реализующих   образовательную </w:t>
      </w:r>
      <w:r w:rsidRPr="00303AF3">
        <w:t xml:space="preserve">программу дошкольного образования, в родительскую плату за присмотр и уход за ребенком в таких организациях. </w:t>
      </w:r>
    </w:p>
    <w:p w:rsidR="00A61380" w:rsidRPr="00303AF3" w:rsidRDefault="00A61380" w:rsidP="006A1E31">
      <w:pPr>
        <w:numPr>
          <w:ilvl w:val="1"/>
          <w:numId w:val="9"/>
        </w:numPr>
        <w:spacing w:after="0" w:line="240" w:lineRule="auto"/>
        <w:ind w:left="0" w:firstLine="720"/>
      </w:pPr>
      <w:r w:rsidRPr="00303AF3">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субъекта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p>
    <w:p w:rsidR="00A61380" w:rsidRPr="00303AF3" w:rsidRDefault="00A61380" w:rsidP="006A1E31">
      <w:pPr>
        <w:numPr>
          <w:ilvl w:val="1"/>
          <w:numId w:val="9"/>
        </w:numPr>
        <w:spacing w:after="0" w:line="240" w:lineRule="auto"/>
        <w:ind w:left="0" w:firstLine="720"/>
      </w:pPr>
      <w:r w:rsidRPr="00303AF3">
        <w:t xml:space="preserve">Средний размер родительской платы за присмотр и </w:t>
      </w:r>
      <w:r>
        <w:t xml:space="preserve">уход за детьми в </w:t>
      </w:r>
      <w:r w:rsidRPr="00303AF3">
        <w:t>государственных и муниципальны</w:t>
      </w:r>
      <w:r>
        <w:t xml:space="preserve">х образовательных организациях </w:t>
      </w:r>
      <w:r w:rsidRPr="00303AF3">
        <w:t>устанавливается органами государственной власти</w:t>
      </w:r>
      <w:r>
        <w:t xml:space="preserve"> субъекта РФ</w:t>
      </w:r>
    </w:p>
    <w:p w:rsidR="00A61380" w:rsidRPr="00303AF3" w:rsidRDefault="00A61380" w:rsidP="006A1E31">
      <w:pPr>
        <w:spacing w:after="0" w:line="240" w:lineRule="auto"/>
        <w:ind w:left="0" w:firstLine="708"/>
        <w:jc w:val="left"/>
      </w:pPr>
      <w:r>
        <w:t>7.</w:t>
      </w:r>
      <w:r w:rsidRPr="00303AF3">
        <w:t xml:space="preserve">6.Право </w:t>
      </w:r>
      <w:r>
        <w:t xml:space="preserve">на </w:t>
      </w:r>
      <w:r w:rsidRPr="00303AF3">
        <w:t>получение   компенсации имеет один из родителей (законных представителей), внесших   родительск</w:t>
      </w:r>
      <w:r>
        <w:t xml:space="preserve">ую плату за присмотр и уход за детьми в </w:t>
      </w:r>
      <w:r w:rsidRPr="00303AF3">
        <w:t xml:space="preserve">соответствующей   образовательной организации. </w:t>
      </w:r>
    </w:p>
    <w:p w:rsidR="00A61380" w:rsidRDefault="00A61380" w:rsidP="006A1E31">
      <w:pPr>
        <w:spacing w:after="0" w:line="240" w:lineRule="auto"/>
        <w:ind w:left="0" w:firstLine="708"/>
      </w:pPr>
      <w:r w:rsidRPr="00303AF3">
        <w:t>7.7. Порядок обращения за получение</w:t>
      </w:r>
      <w:r>
        <w:t>м компенсации, указанной в п.7.4.</w:t>
      </w:r>
      <w:r w:rsidRPr="00303AF3">
        <w:t xml:space="preserve">, и  порядок её выплаты устанавливаются     органами государственной власти субъектов Российской Федерации. </w:t>
      </w:r>
    </w:p>
    <w:p w:rsidR="00A61380" w:rsidRPr="00303AF3" w:rsidRDefault="00A61380" w:rsidP="006A1E31">
      <w:pPr>
        <w:spacing w:after="0" w:line="240" w:lineRule="auto"/>
        <w:ind w:left="0" w:firstLine="708"/>
      </w:pPr>
    </w:p>
    <w:p w:rsidR="00A61380" w:rsidRPr="00303AF3" w:rsidRDefault="00A61380" w:rsidP="006A1E31">
      <w:pPr>
        <w:spacing w:after="0" w:line="240" w:lineRule="auto"/>
        <w:ind w:left="0" w:firstLine="0"/>
        <w:jc w:val="center"/>
      </w:pPr>
      <w:r>
        <w:rPr>
          <w:b/>
          <w:bCs/>
        </w:rPr>
        <w:t xml:space="preserve">8. </w:t>
      </w:r>
      <w:r w:rsidRPr="00303AF3">
        <w:rPr>
          <w:b/>
          <w:bCs/>
        </w:rPr>
        <w:t>Порядок получения и расходования финансовых средств от оказания платных услуг</w:t>
      </w:r>
      <w:r>
        <w:rPr>
          <w:b/>
          <w:bCs/>
        </w:rPr>
        <w:t xml:space="preserve"> </w:t>
      </w:r>
      <w:r w:rsidRPr="00303AF3">
        <w:rPr>
          <w:b/>
          <w:bCs/>
        </w:rPr>
        <w:t>по присмотру и уходу за детьми</w:t>
      </w:r>
    </w:p>
    <w:p w:rsidR="00A61380" w:rsidRPr="00303AF3" w:rsidRDefault="00A61380" w:rsidP="006A1E31">
      <w:pPr>
        <w:spacing w:after="0" w:line="240" w:lineRule="auto"/>
        <w:ind w:left="0" w:firstLine="708"/>
      </w:pPr>
      <w:r w:rsidRPr="00303AF3">
        <w:t xml:space="preserve">8.1.Оплата за оказание платных услуг по присмотру и уходу за детьми осуществляется в безналичном порядке путём перечисления денежных средств на расчётный счёт исполнителя, указанный в договоре.  </w:t>
      </w:r>
    </w:p>
    <w:p w:rsidR="00A61380" w:rsidRDefault="00A61380" w:rsidP="006A1E31">
      <w:pPr>
        <w:spacing w:after="0" w:line="240" w:lineRule="auto"/>
        <w:ind w:left="0" w:firstLine="708"/>
      </w:pPr>
      <w:r w:rsidRPr="00303AF3">
        <w:t xml:space="preserve">8.2.Передача наличных денег лицам, непосредственно оказывающим платные услуги по присмотру и уходу за детьми, запрещается. </w:t>
      </w:r>
    </w:p>
    <w:p w:rsidR="00A61380" w:rsidRPr="00303AF3" w:rsidRDefault="00A61380" w:rsidP="006A1E31">
      <w:pPr>
        <w:spacing w:after="0" w:line="240" w:lineRule="auto"/>
        <w:ind w:left="0" w:firstLine="708"/>
      </w:pPr>
      <w:r w:rsidRPr="00303AF3">
        <w:t xml:space="preserve">8.3.Доход от </w:t>
      </w:r>
      <w:r>
        <w:t xml:space="preserve">оказания платных </w:t>
      </w:r>
      <w:r w:rsidRPr="00303AF3">
        <w:t xml:space="preserve">услуг </w:t>
      </w:r>
      <w:r>
        <w:t xml:space="preserve">по присмотру и уходу за детьми </w:t>
      </w:r>
      <w:r w:rsidRPr="00303AF3">
        <w:t xml:space="preserve">используется исполнителем в соответствии с уставными целями. </w:t>
      </w:r>
    </w:p>
    <w:p w:rsidR="00A61380" w:rsidRPr="00303AF3" w:rsidRDefault="00A61380" w:rsidP="006A1E31">
      <w:pPr>
        <w:spacing w:after="0" w:line="240" w:lineRule="auto"/>
        <w:ind w:left="0" w:firstLine="708"/>
      </w:pPr>
      <w:r>
        <w:t>8.</w:t>
      </w:r>
      <w:r w:rsidRPr="00303AF3">
        <w:t xml:space="preserve">4.Средства, полученные от оказания платных услуг по присмотру и уходу за детьми, находятся в полном распоряжении исполнителя и расходуются им в соответствии с утверждённой в установленном порядке сметой доходов и расходов и иными локальным нормативными актами исполнителя, определяющими направления расходования средств, полученных отоказания платных услуг. </w:t>
      </w:r>
    </w:p>
    <w:p w:rsidR="00A61380" w:rsidRPr="00303AF3" w:rsidRDefault="00A61380" w:rsidP="006A1E31">
      <w:pPr>
        <w:pStyle w:val="ListParagraph"/>
        <w:spacing w:after="0" w:line="240" w:lineRule="auto"/>
        <w:ind w:left="0" w:firstLine="708"/>
      </w:pPr>
      <w:r>
        <w:t>8.5.</w:t>
      </w:r>
      <w:r w:rsidRPr="00303AF3">
        <w:t xml:space="preserve">Использование финансовых средств, поступивших от оказания платных услуг по присмотру и уходу за детьми, на оплату труда педагогических и иных работников исполнителя, задействованных в осуществлении присмотра и ухода за детьми, регламентируется локальными нормативными актами исполнителя. </w:t>
      </w:r>
    </w:p>
    <w:p w:rsidR="00A61380" w:rsidRDefault="00A61380" w:rsidP="006A1E31">
      <w:pPr>
        <w:spacing w:after="0" w:line="240" w:lineRule="auto"/>
        <w:ind w:left="0" w:firstLine="708"/>
      </w:pPr>
      <w:r>
        <w:t>8.6.</w:t>
      </w:r>
      <w:r w:rsidRPr="00303AF3">
        <w:t xml:space="preserve">Учёт денежных средств, полученных от оказания платных услуг по присмотру и уходу за детьми, осуществляется исполнителем в соответствии с требованиями законодательства.  </w:t>
      </w:r>
    </w:p>
    <w:p w:rsidR="00A61380" w:rsidRPr="00303AF3" w:rsidRDefault="00A61380" w:rsidP="006A1E31">
      <w:pPr>
        <w:spacing w:after="0" w:line="240" w:lineRule="auto"/>
        <w:ind w:left="0" w:firstLine="708"/>
      </w:pPr>
    </w:p>
    <w:p w:rsidR="00A61380" w:rsidRPr="00303AF3" w:rsidRDefault="00A61380" w:rsidP="006A1E31">
      <w:pPr>
        <w:pStyle w:val="ListParagraph"/>
        <w:numPr>
          <w:ilvl w:val="0"/>
          <w:numId w:val="18"/>
        </w:numPr>
        <w:spacing w:after="0" w:line="240" w:lineRule="auto"/>
        <w:jc w:val="center"/>
      </w:pPr>
      <w:r w:rsidRPr="00303AF3">
        <w:rPr>
          <w:b/>
          <w:bCs/>
        </w:rPr>
        <w:t>Заключительные положения</w:t>
      </w:r>
    </w:p>
    <w:p w:rsidR="00A61380" w:rsidRPr="00303AF3" w:rsidRDefault="00A61380" w:rsidP="006A1E31">
      <w:pPr>
        <w:spacing w:after="0" w:line="240" w:lineRule="auto"/>
        <w:ind w:left="0" w:firstLine="360"/>
      </w:pPr>
      <w:r w:rsidRPr="00303AF3">
        <w:t xml:space="preserve">9.1.Настоящее Положение вступает в силу с момента утверждения и действует бессрочно. </w:t>
      </w:r>
    </w:p>
    <w:p w:rsidR="00A61380" w:rsidRPr="00303AF3" w:rsidRDefault="00A61380" w:rsidP="006A1E31">
      <w:pPr>
        <w:spacing w:after="0" w:line="240" w:lineRule="auto"/>
        <w:ind w:left="0" w:firstLine="360"/>
      </w:pPr>
      <w:r w:rsidRPr="00303AF3">
        <w:t xml:space="preserve">9.2.Изменения в настоящее Положение могут быть внесены приказом руководителя дошкольного образовательного учреждения путём утверждения Положения в новой редакции. </w:t>
      </w:r>
    </w:p>
    <w:p w:rsidR="00A61380" w:rsidRPr="00303AF3" w:rsidRDefault="00A61380" w:rsidP="006A1E31">
      <w:pPr>
        <w:spacing w:after="0" w:line="240" w:lineRule="auto"/>
        <w:ind w:left="0" w:firstLine="360"/>
      </w:pPr>
      <w:r w:rsidRPr="00303AF3">
        <w:t xml:space="preserve">9.3.В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 </w:t>
      </w:r>
    </w:p>
    <w:p w:rsidR="00A61380" w:rsidRPr="00303AF3" w:rsidRDefault="00A61380" w:rsidP="006A1E31">
      <w:pPr>
        <w:spacing w:after="0" w:line="240" w:lineRule="auto"/>
        <w:ind w:left="0" w:firstLine="360"/>
      </w:pPr>
      <w:r>
        <w:t>9</w:t>
      </w:r>
      <w:r w:rsidRPr="00303AF3">
        <w:t xml:space="preserve">.4. Все работники дошкольного образовательного учреждения, задействованные в оказании платных услуг по присмотру и уходу за детьми, несут ответственность за соблюдение настоящего Положения в установленном законодательством порядке. </w:t>
      </w:r>
    </w:p>
    <w:sectPr w:rsidR="00A61380" w:rsidRPr="00303AF3" w:rsidSect="00222E3C">
      <w:footerReference w:type="default" r:id="rId7"/>
      <w:pgSz w:w="11906" w:h="16838"/>
      <w:pgMar w:top="899" w:right="926" w:bottom="1344" w:left="1131" w:header="720" w:footer="7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380" w:rsidRDefault="00A61380">
      <w:pPr>
        <w:spacing w:after="0" w:line="240" w:lineRule="auto"/>
      </w:pPr>
      <w:r>
        <w:separator/>
      </w:r>
    </w:p>
  </w:endnote>
  <w:endnote w:type="continuationSeparator" w:id="1">
    <w:p w:rsidR="00A61380" w:rsidRDefault="00A61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80" w:rsidRDefault="00A61380">
    <w:pPr>
      <w:spacing w:after="0" w:line="259" w:lineRule="auto"/>
      <w:ind w:left="0" w:right="4" w:firstLine="0"/>
      <w:jc w:val="center"/>
    </w:pPr>
    <w:r>
      <w:rPr>
        <w:rFonts w:ascii="Calibri" w:hAnsi="Calibri" w:cs="Calibri"/>
        <w:sz w:val="22"/>
        <w:szCs w:val="22"/>
      </w:rPr>
      <w:fldChar w:fldCharType="begin"/>
    </w:r>
    <w:r>
      <w:rPr>
        <w:rFonts w:ascii="Calibri" w:hAnsi="Calibri" w:cs="Calibri"/>
        <w:sz w:val="22"/>
        <w:szCs w:val="22"/>
      </w:rPr>
      <w:instrText xml:space="preserve"> PAGE   \* MERGEFORMAT </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p w:rsidR="00A61380" w:rsidRDefault="00A61380">
    <w:pPr>
      <w:spacing w:after="0" w:line="259" w:lineRule="auto"/>
      <w:ind w:left="2"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380" w:rsidRDefault="00A61380">
      <w:pPr>
        <w:spacing w:after="0" w:line="240" w:lineRule="auto"/>
      </w:pPr>
      <w:r>
        <w:separator/>
      </w:r>
    </w:p>
  </w:footnote>
  <w:footnote w:type="continuationSeparator" w:id="1">
    <w:p w:rsidR="00A61380" w:rsidRDefault="00A61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E9C"/>
    <w:multiLevelType w:val="multilevel"/>
    <w:tmpl w:val="3996BE6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AD36922"/>
    <w:multiLevelType w:val="multilevel"/>
    <w:tmpl w:val="F7645E6E"/>
    <w:lvl w:ilvl="0">
      <w:start w:val="6"/>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3"/>
      <w:numFmt w:val="decimal"/>
      <w:lvlText w:val="%1.%2"/>
      <w:lvlJc w:val="left"/>
      <w:pPr>
        <w:ind w:left="672"/>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decimal"/>
      <w:lvlRestart w:val="0"/>
      <w:lvlText w:val="%1.%2.%3."/>
      <w:lvlJc w:val="left"/>
      <w:pPr>
        <w:ind w:left="1032"/>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1704"/>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424"/>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144"/>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3864"/>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4584"/>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304"/>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
    <w:nsid w:val="0B561DCC"/>
    <w:multiLevelType w:val="multilevel"/>
    <w:tmpl w:val="7F74E576"/>
    <w:lvl w:ilvl="0">
      <w:start w:val="2"/>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start w:val="1"/>
      <w:numFmt w:val="decimal"/>
      <w:lvlText w:val="%1.%2."/>
      <w:lvlJc w:val="left"/>
      <w:pPr>
        <w:ind w:left="162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2697"/>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3417"/>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4137"/>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4857"/>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5577"/>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6297"/>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701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3">
    <w:nsid w:val="1809495B"/>
    <w:multiLevelType w:val="multilevel"/>
    <w:tmpl w:val="F76C761C"/>
    <w:lvl w:ilvl="0">
      <w:start w:val="5"/>
      <w:numFmt w:val="decimal"/>
      <w:lvlText w:val="%1."/>
      <w:lvlJc w:val="left"/>
      <w:pPr>
        <w:ind w:left="91"/>
      </w:pPr>
      <w:rPr>
        <w:rFonts w:ascii="Times New Roman" w:eastAsia="Times New Roman" w:hAnsi="Times New Roman"/>
        <w:b w:val="0"/>
        <w:bCs w:val="0"/>
        <w:i w:val="0"/>
        <w:iCs w:val="0"/>
        <w:strike w:val="0"/>
        <w:dstrike w:val="0"/>
        <w:color w:val="000000"/>
        <w:sz w:val="28"/>
        <w:szCs w:val="28"/>
        <w:u w:val="none"/>
        <w:vertAlign w:val="baseline"/>
      </w:rPr>
    </w:lvl>
    <w:lvl w:ilvl="1">
      <w:start w:val="5"/>
      <w:numFmt w:val="decimal"/>
      <w:lvlText w:val="%1.%2."/>
      <w:lvlJc w:val="left"/>
      <w:pPr>
        <w:ind w:left="811"/>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680"/>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400"/>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120"/>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840"/>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560"/>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280"/>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00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4">
    <w:nsid w:val="22141C90"/>
    <w:multiLevelType w:val="multilevel"/>
    <w:tmpl w:val="D298985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6BE5E54"/>
    <w:multiLevelType w:val="multilevel"/>
    <w:tmpl w:val="F0707908"/>
    <w:lvl w:ilvl="0">
      <w:start w:val="5"/>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7"/>
      <w:numFmt w:val="decimal"/>
      <w:lvlText w:val="%1.%2"/>
      <w:lvlJc w:val="left"/>
      <w:pPr>
        <w:ind w:left="660"/>
      </w:pPr>
      <w:rPr>
        <w:rFonts w:ascii="Times New Roman" w:eastAsia="Times New Roman" w:hAnsi="Times New Roman"/>
        <w:b w:val="0"/>
        <w:bCs w:val="0"/>
        <w:i w:val="0"/>
        <w:iCs w:val="0"/>
        <w:strike w:val="0"/>
        <w:dstrike w:val="0"/>
        <w:color w:val="000000"/>
        <w:sz w:val="28"/>
        <w:szCs w:val="28"/>
        <w:u w:val="none"/>
        <w:vertAlign w:val="baseline"/>
      </w:rPr>
    </w:lvl>
    <w:lvl w:ilvl="2">
      <w:start w:val="3"/>
      <w:numFmt w:val="decimal"/>
      <w:lvlText w:val="%1.%2.%3."/>
      <w:lvlJc w:val="left"/>
      <w:pPr>
        <w:ind w:left="1020"/>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1680"/>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400"/>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120"/>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3840"/>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4560"/>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28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6">
    <w:nsid w:val="3908382C"/>
    <w:multiLevelType w:val="hybridMultilevel"/>
    <w:tmpl w:val="843EA682"/>
    <w:lvl w:ilvl="0" w:tplc="42D0B12A">
      <w:start w:val="1"/>
      <w:numFmt w:val="bullet"/>
      <w:lvlText w:val="-"/>
      <w:lvlJc w:val="left"/>
      <w:pPr>
        <w:ind w:left="941"/>
      </w:pPr>
      <w:rPr>
        <w:rFonts w:ascii="Times New Roman" w:eastAsia="Times New Roman" w:hAnsi="Times New Roman"/>
        <w:b w:val="0"/>
        <w:bCs w:val="0"/>
        <w:i w:val="0"/>
        <w:iCs w:val="0"/>
        <w:strike w:val="0"/>
        <w:dstrike w:val="0"/>
        <w:color w:val="000000"/>
        <w:sz w:val="28"/>
        <w:szCs w:val="28"/>
        <w:u w:val="none"/>
        <w:vertAlign w:val="baseline"/>
      </w:rPr>
    </w:lvl>
    <w:lvl w:ilvl="1" w:tplc="4E3CBF18">
      <w:start w:val="1"/>
      <w:numFmt w:val="bullet"/>
      <w:lvlText w:val="o"/>
      <w:lvlJc w:val="left"/>
      <w:pPr>
        <w:ind w:left="1789"/>
      </w:pPr>
      <w:rPr>
        <w:rFonts w:ascii="Times New Roman" w:eastAsia="Times New Roman" w:hAnsi="Times New Roman"/>
        <w:b w:val="0"/>
        <w:bCs w:val="0"/>
        <w:i w:val="0"/>
        <w:iCs w:val="0"/>
        <w:strike w:val="0"/>
        <w:dstrike w:val="0"/>
        <w:color w:val="000000"/>
        <w:sz w:val="28"/>
        <w:szCs w:val="28"/>
        <w:u w:val="none"/>
        <w:vertAlign w:val="baseline"/>
      </w:rPr>
    </w:lvl>
    <w:lvl w:ilvl="2" w:tplc="8DDCC62A">
      <w:start w:val="1"/>
      <w:numFmt w:val="bullet"/>
      <w:lvlText w:val="▪"/>
      <w:lvlJc w:val="left"/>
      <w:pPr>
        <w:ind w:left="2509"/>
      </w:pPr>
      <w:rPr>
        <w:rFonts w:ascii="Times New Roman" w:eastAsia="Times New Roman" w:hAnsi="Times New Roman"/>
        <w:b w:val="0"/>
        <w:bCs w:val="0"/>
        <w:i w:val="0"/>
        <w:iCs w:val="0"/>
        <w:strike w:val="0"/>
        <w:dstrike w:val="0"/>
        <w:color w:val="000000"/>
        <w:sz w:val="28"/>
        <w:szCs w:val="28"/>
        <w:u w:val="none"/>
        <w:vertAlign w:val="baseline"/>
      </w:rPr>
    </w:lvl>
    <w:lvl w:ilvl="3" w:tplc="C75474AA">
      <w:start w:val="1"/>
      <w:numFmt w:val="bullet"/>
      <w:lvlText w:val="•"/>
      <w:lvlJc w:val="left"/>
      <w:pPr>
        <w:ind w:left="3229"/>
      </w:pPr>
      <w:rPr>
        <w:rFonts w:ascii="Times New Roman" w:eastAsia="Times New Roman" w:hAnsi="Times New Roman"/>
        <w:b w:val="0"/>
        <w:bCs w:val="0"/>
        <w:i w:val="0"/>
        <w:iCs w:val="0"/>
        <w:strike w:val="0"/>
        <w:dstrike w:val="0"/>
        <w:color w:val="000000"/>
        <w:sz w:val="28"/>
        <w:szCs w:val="28"/>
        <w:u w:val="none"/>
        <w:vertAlign w:val="baseline"/>
      </w:rPr>
    </w:lvl>
    <w:lvl w:ilvl="4" w:tplc="2EF49FFC">
      <w:start w:val="1"/>
      <w:numFmt w:val="bullet"/>
      <w:lvlText w:val="o"/>
      <w:lvlJc w:val="left"/>
      <w:pPr>
        <w:ind w:left="3949"/>
      </w:pPr>
      <w:rPr>
        <w:rFonts w:ascii="Times New Roman" w:eastAsia="Times New Roman" w:hAnsi="Times New Roman"/>
        <w:b w:val="0"/>
        <w:bCs w:val="0"/>
        <w:i w:val="0"/>
        <w:iCs w:val="0"/>
        <w:strike w:val="0"/>
        <w:dstrike w:val="0"/>
        <w:color w:val="000000"/>
        <w:sz w:val="28"/>
        <w:szCs w:val="28"/>
        <w:u w:val="none"/>
        <w:vertAlign w:val="baseline"/>
      </w:rPr>
    </w:lvl>
    <w:lvl w:ilvl="5" w:tplc="FD0EA75A">
      <w:start w:val="1"/>
      <w:numFmt w:val="bullet"/>
      <w:lvlText w:val="▪"/>
      <w:lvlJc w:val="left"/>
      <w:pPr>
        <w:ind w:left="4669"/>
      </w:pPr>
      <w:rPr>
        <w:rFonts w:ascii="Times New Roman" w:eastAsia="Times New Roman" w:hAnsi="Times New Roman"/>
        <w:b w:val="0"/>
        <w:bCs w:val="0"/>
        <w:i w:val="0"/>
        <w:iCs w:val="0"/>
        <w:strike w:val="0"/>
        <w:dstrike w:val="0"/>
        <w:color w:val="000000"/>
        <w:sz w:val="28"/>
        <w:szCs w:val="28"/>
        <w:u w:val="none"/>
        <w:vertAlign w:val="baseline"/>
      </w:rPr>
    </w:lvl>
    <w:lvl w:ilvl="6" w:tplc="A170C126">
      <w:start w:val="1"/>
      <w:numFmt w:val="bullet"/>
      <w:lvlText w:val="•"/>
      <w:lvlJc w:val="left"/>
      <w:pPr>
        <w:ind w:left="5389"/>
      </w:pPr>
      <w:rPr>
        <w:rFonts w:ascii="Times New Roman" w:eastAsia="Times New Roman" w:hAnsi="Times New Roman"/>
        <w:b w:val="0"/>
        <w:bCs w:val="0"/>
        <w:i w:val="0"/>
        <w:iCs w:val="0"/>
        <w:strike w:val="0"/>
        <w:dstrike w:val="0"/>
        <w:color w:val="000000"/>
        <w:sz w:val="28"/>
        <w:szCs w:val="28"/>
        <w:u w:val="none"/>
        <w:vertAlign w:val="baseline"/>
      </w:rPr>
    </w:lvl>
    <w:lvl w:ilvl="7" w:tplc="48CE7C26">
      <w:start w:val="1"/>
      <w:numFmt w:val="bullet"/>
      <w:lvlText w:val="o"/>
      <w:lvlJc w:val="left"/>
      <w:pPr>
        <w:ind w:left="6109"/>
      </w:pPr>
      <w:rPr>
        <w:rFonts w:ascii="Times New Roman" w:eastAsia="Times New Roman" w:hAnsi="Times New Roman"/>
        <w:b w:val="0"/>
        <w:bCs w:val="0"/>
        <w:i w:val="0"/>
        <w:iCs w:val="0"/>
        <w:strike w:val="0"/>
        <w:dstrike w:val="0"/>
        <w:color w:val="000000"/>
        <w:sz w:val="28"/>
        <w:szCs w:val="28"/>
        <w:u w:val="none"/>
        <w:vertAlign w:val="baseline"/>
      </w:rPr>
    </w:lvl>
    <w:lvl w:ilvl="8" w:tplc="3278AC6C">
      <w:start w:val="1"/>
      <w:numFmt w:val="bullet"/>
      <w:lvlText w:val="▪"/>
      <w:lvlJc w:val="left"/>
      <w:pPr>
        <w:ind w:left="6829"/>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7">
    <w:nsid w:val="47751140"/>
    <w:multiLevelType w:val="hybridMultilevel"/>
    <w:tmpl w:val="CE1815E4"/>
    <w:lvl w:ilvl="0" w:tplc="2BC8FB1A">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AF1A2EF6">
      <w:start w:val="1"/>
      <w:numFmt w:val="bullet"/>
      <w:lvlText w:val="o"/>
      <w:lvlJc w:val="left"/>
      <w:pPr>
        <w:ind w:left="1680"/>
      </w:pPr>
      <w:rPr>
        <w:rFonts w:ascii="Times New Roman" w:eastAsia="Times New Roman" w:hAnsi="Times New Roman"/>
        <w:b w:val="0"/>
        <w:bCs w:val="0"/>
        <w:i w:val="0"/>
        <w:iCs w:val="0"/>
        <w:strike w:val="0"/>
        <w:dstrike w:val="0"/>
        <w:color w:val="000000"/>
        <w:sz w:val="28"/>
        <w:szCs w:val="28"/>
        <w:u w:val="none"/>
        <w:vertAlign w:val="baseline"/>
      </w:rPr>
    </w:lvl>
    <w:lvl w:ilvl="2" w:tplc="1B16A4D8">
      <w:start w:val="1"/>
      <w:numFmt w:val="bullet"/>
      <w:lvlText w:val="▪"/>
      <w:lvlJc w:val="left"/>
      <w:pPr>
        <w:ind w:left="2400"/>
      </w:pPr>
      <w:rPr>
        <w:rFonts w:ascii="Times New Roman" w:eastAsia="Times New Roman" w:hAnsi="Times New Roman"/>
        <w:b w:val="0"/>
        <w:bCs w:val="0"/>
        <w:i w:val="0"/>
        <w:iCs w:val="0"/>
        <w:strike w:val="0"/>
        <w:dstrike w:val="0"/>
        <w:color w:val="000000"/>
        <w:sz w:val="28"/>
        <w:szCs w:val="28"/>
        <w:u w:val="none"/>
        <w:vertAlign w:val="baseline"/>
      </w:rPr>
    </w:lvl>
    <w:lvl w:ilvl="3" w:tplc="927E6008">
      <w:start w:val="1"/>
      <w:numFmt w:val="bullet"/>
      <w:lvlText w:val="•"/>
      <w:lvlJc w:val="left"/>
      <w:pPr>
        <w:ind w:left="3120"/>
      </w:pPr>
      <w:rPr>
        <w:rFonts w:ascii="Times New Roman" w:eastAsia="Times New Roman" w:hAnsi="Times New Roman"/>
        <w:b w:val="0"/>
        <w:bCs w:val="0"/>
        <w:i w:val="0"/>
        <w:iCs w:val="0"/>
        <w:strike w:val="0"/>
        <w:dstrike w:val="0"/>
        <w:color w:val="000000"/>
        <w:sz w:val="28"/>
        <w:szCs w:val="28"/>
        <w:u w:val="none"/>
        <w:vertAlign w:val="baseline"/>
      </w:rPr>
    </w:lvl>
    <w:lvl w:ilvl="4" w:tplc="992EEC74">
      <w:start w:val="1"/>
      <w:numFmt w:val="bullet"/>
      <w:lvlText w:val="o"/>
      <w:lvlJc w:val="left"/>
      <w:pPr>
        <w:ind w:left="3840"/>
      </w:pPr>
      <w:rPr>
        <w:rFonts w:ascii="Times New Roman" w:eastAsia="Times New Roman" w:hAnsi="Times New Roman"/>
        <w:b w:val="0"/>
        <w:bCs w:val="0"/>
        <w:i w:val="0"/>
        <w:iCs w:val="0"/>
        <w:strike w:val="0"/>
        <w:dstrike w:val="0"/>
        <w:color w:val="000000"/>
        <w:sz w:val="28"/>
        <w:szCs w:val="28"/>
        <w:u w:val="none"/>
        <w:vertAlign w:val="baseline"/>
      </w:rPr>
    </w:lvl>
    <w:lvl w:ilvl="5" w:tplc="D766F906">
      <w:start w:val="1"/>
      <w:numFmt w:val="bullet"/>
      <w:lvlText w:val="▪"/>
      <w:lvlJc w:val="left"/>
      <w:pPr>
        <w:ind w:left="4560"/>
      </w:pPr>
      <w:rPr>
        <w:rFonts w:ascii="Times New Roman" w:eastAsia="Times New Roman" w:hAnsi="Times New Roman"/>
        <w:b w:val="0"/>
        <w:bCs w:val="0"/>
        <w:i w:val="0"/>
        <w:iCs w:val="0"/>
        <w:strike w:val="0"/>
        <w:dstrike w:val="0"/>
        <w:color w:val="000000"/>
        <w:sz w:val="28"/>
        <w:szCs w:val="28"/>
        <w:u w:val="none"/>
        <w:vertAlign w:val="baseline"/>
      </w:rPr>
    </w:lvl>
    <w:lvl w:ilvl="6" w:tplc="1EC6D4FE">
      <w:start w:val="1"/>
      <w:numFmt w:val="bullet"/>
      <w:lvlText w:val="•"/>
      <w:lvlJc w:val="left"/>
      <w:pPr>
        <w:ind w:left="5280"/>
      </w:pPr>
      <w:rPr>
        <w:rFonts w:ascii="Times New Roman" w:eastAsia="Times New Roman" w:hAnsi="Times New Roman"/>
        <w:b w:val="0"/>
        <w:bCs w:val="0"/>
        <w:i w:val="0"/>
        <w:iCs w:val="0"/>
        <w:strike w:val="0"/>
        <w:dstrike w:val="0"/>
        <w:color w:val="000000"/>
        <w:sz w:val="28"/>
        <w:szCs w:val="28"/>
        <w:u w:val="none"/>
        <w:vertAlign w:val="baseline"/>
      </w:rPr>
    </w:lvl>
    <w:lvl w:ilvl="7" w:tplc="D604041A">
      <w:start w:val="1"/>
      <w:numFmt w:val="bullet"/>
      <w:lvlText w:val="o"/>
      <w:lvlJc w:val="left"/>
      <w:pPr>
        <w:ind w:left="6000"/>
      </w:pPr>
      <w:rPr>
        <w:rFonts w:ascii="Times New Roman" w:eastAsia="Times New Roman" w:hAnsi="Times New Roman"/>
        <w:b w:val="0"/>
        <w:bCs w:val="0"/>
        <w:i w:val="0"/>
        <w:iCs w:val="0"/>
        <w:strike w:val="0"/>
        <w:dstrike w:val="0"/>
        <w:color w:val="000000"/>
        <w:sz w:val="28"/>
        <w:szCs w:val="28"/>
        <w:u w:val="none"/>
        <w:vertAlign w:val="baseline"/>
      </w:rPr>
    </w:lvl>
    <w:lvl w:ilvl="8" w:tplc="BFEEB84C">
      <w:start w:val="1"/>
      <w:numFmt w:val="bullet"/>
      <w:lvlText w:val="▪"/>
      <w:lvlJc w:val="left"/>
      <w:pPr>
        <w:ind w:left="67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8">
    <w:nsid w:val="4FE976F6"/>
    <w:multiLevelType w:val="multilevel"/>
    <w:tmpl w:val="F7007D6A"/>
    <w:lvl w:ilvl="0">
      <w:start w:val="7"/>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1"/>
      <w:numFmt w:val="decimal"/>
      <w:lvlRestart w:val="0"/>
      <w:lvlText w:val="%1.%2."/>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680"/>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400"/>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120"/>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840"/>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560"/>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280"/>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00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9">
    <w:nsid w:val="57534C98"/>
    <w:multiLevelType w:val="multilevel"/>
    <w:tmpl w:val="2E5AAEA0"/>
    <w:lvl w:ilvl="0">
      <w:start w:val="8"/>
      <w:numFmt w:val="decimal"/>
      <w:lvlText w:val="%1."/>
      <w:lvlJc w:val="left"/>
      <w:pPr>
        <w:ind w:left="706"/>
      </w:pPr>
      <w:rPr>
        <w:rFonts w:ascii="Times New Roman" w:eastAsia="Times New Roman" w:hAnsi="Times New Roman"/>
        <w:b w:val="0"/>
        <w:bCs w:val="0"/>
        <w:i w:val="0"/>
        <w:iCs w:val="0"/>
        <w:strike w:val="0"/>
        <w:dstrike w:val="0"/>
        <w:color w:val="000000"/>
        <w:sz w:val="28"/>
        <w:szCs w:val="28"/>
        <w:u w:val="none"/>
        <w:vertAlign w:val="baseline"/>
      </w:rPr>
    </w:lvl>
    <w:lvl w:ilvl="1">
      <w:start w:val="5"/>
      <w:numFmt w:val="decimal"/>
      <w:lvlText w:val="%1.%2."/>
      <w:lvlJc w:val="left"/>
      <w:pPr>
        <w:ind w:left="1426"/>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789"/>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509"/>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229"/>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949"/>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669"/>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389"/>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109"/>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0">
    <w:nsid w:val="591D6D66"/>
    <w:multiLevelType w:val="multilevel"/>
    <w:tmpl w:val="58589E8A"/>
    <w:lvl w:ilvl="0">
      <w:start w:val="5"/>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3"/>
      <w:numFmt w:val="decimal"/>
      <w:lvlText w:val="%1.%2."/>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1">
    <w:nsid w:val="5FF747B1"/>
    <w:multiLevelType w:val="hybridMultilevel"/>
    <w:tmpl w:val="42BE04A2"/>
    <w:lvl w:ilvl="0" w:tplc="3D461AE2">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D996CB46">
      <w:start w:val="1"/>
      <w:numFmt w:val="bullet"/>
      <w:lvlText w:val="o"/>
      <w:lvlJc w:val="left"/>
      <w:pPr>
        <w:ind w:left="1680"/>
      </w:pPr>
      <w:rPr>
        <w:rFonts w:ascii="Times New Roman" w:eastAsia="Times New Roman" w:hAnsi="Times New Roman"/>
        <w:b w:val="0"/>
        <w:bCs w:val="0"/>
        <w:i w:val="0"/>
        <w:iCs w:val="0"/>
        <w:strike w:val="0"/>
        <w:dstrike w:val="0"/>
        <w:color w:val="000000"/>
        <w:sz w:val="28"/>
        <w:szCs w:val="28"/>
        <w:u w:val="none"/>
        <w:vertAlign w:val="baseline"/>
      </w:rPr>
    </w:lvl>
    <w:lvl w:ilvl="2" w:tplc="BF0A5B1A">
      <w:start w:val="1"/>
      <w:numFmt w:val="bullet"/>
      <w:lvlText w:val="▪"/>
      <w:lvlJc w:val="left"/>
      <w:pPr>
        <w:ind w:left="2400"/>
      </w:pPr>
      <w:rPr>
        <w:rFonts w:ascii="Times New Roman" w:eastAsia="Times New Roman" w:hAnsi="Times New Roman"/>
        <w:b w:val="0"/>
        <w:bCs w:val="0"/>
        <w:i w:val="0"/>
        <w:iCs w:val="0"/>
        <w:strike w:val="0"/>
        <w:dstrike w:val="0"/>
        <w:color w:val="000000"/>
        <w:sz w:val="28"/>
        <w:szCs w:val="28"/>
        <w:u w:val="none"/>
        <w:vertAlign w:val="baseline"/>
      </w:rPr>
    </w:lvl>
    <w:lvl w:ilvl="3" w:tplc="4CE45400">
      <w:start w:val="1"/>
      <w:numFmt w:val="bullet"/>
      <w:lvlText w:val="•"/>
      <w:lvlJc w:val="left"/>
      <w:pPr>
        <w:ind w:left="3120"/>
      </w:pPr>
      <w:rPr>
        <w:rFonts w:ascii="Times New Roman" w:eastAsia="Times New Roman" w:hAnsi="Times New Roman"/>
        <w:b w:val="0"/>
        <w:bCs w:val="0"/>
        <w:i w:val="0"/>
        <w:iCs w:val="0"/>
        <w:strike w:val="0"/>
        <w:dstrike w:val="0"/>
        <w:color w:val="000000"/>
        <w:sz w:val="28"/>
        <w:szCs w:val="28"/>
        <w:u w:val="none"/>
        <w:vertAlign w:val="baseline"/>
      </w:rPr>
    </w:lvl>
    <w:lvl w:ilvl="4" w:tplc="015A1CA0">
      <w:start w:val="1"/>
      <w:numFmt w:val="bullet"/>
      <w:lvlText w:val="o"/>
      <w:lvlJc w:val="left"/>
      <w:pPr>
        <w:ind w:left="3840"/>
      </w:pPr>
      <w:rPr>
        <w:rFonts w:ascii="Times New Roman" w:eastAsia="Times New Roman" w:hAnsi="Times New Roman"/>
        <w:b w:val="0"/>
        <w:bCs w:val="0"/>
        <w:i w:val="0"/>
        <w:iCs w:val="0"/>
        <w:strike w:val="0"/>
        <w:dstrike w:val="0"/>
        <w:color w:val="000000"/>
        <w:sz w:val="28"/>
        <w:szCs w:val="28"/>
        <w:u w:val="none"/>
        <w:vertAlign w:val="baseline"/>
      </w:rPr>
    </w:lvl>
    <w:lvl w:ilvl="5" w:tplc="9586D476">
      <w:start w:val="1"/>
      <w:numFmt w:val="bullet"/>
      <w:lvlText w:val="▪"/>
      <w:lvlJc w:val="left"/>
      <w:pPr>
        <w:ind w:left="4560"/>
      </w:pPr>
      <w:rPr>
        <w:rFonts w:ascii="Times New Roman" w:eastAsia="Times New Roman" w:hAnsi="Times New Roman"/>
        <w:b w:val="0"/>
        <w:bCs w:val="0"/>
        <w:i w:val="0"/>
        <w:iCs w:val="0"/>
        <w:strike w:val="0"/>
        <w:dstrike w:val="0"/>
        <w:color w:val="000000"/>
        <w:sz w:val="28"/>
        <w:szCs w:val="28"/>
        <w:u w:val="none"/>
        <w:vertAlign w:val="baseline"/>
      </w:rPr>
    </w:lvl>
    <w:lvl w:ilvl="6" w:tplc="3D9CD5A0">
      <w:start w:val="1"/>
      <w:numFmt w:val="bullet"/>
      <w:lvlText w:val="•"/>
      <w:lvlJc w:val="left"/>
      <w:pPr>
        <w:ind w:left="5280"/>
      </w:pPr>
      <w:rPr>
        <w:rFonts w:ascii="Times New Roman" w:eastAsia="Times New Roman" w:hAnsi="Times New Roman"/>
        <w:b w:val="0"/>
        <w:bCs w:val="0"/>
        <w:i w:val="0"/>
        <w:iCs w:val="0"/>
        <w:strike w:val="0"/>
        <w:dstrike w:val="0"/>
        <w:color w:val="000000"/>
        <w:sz w:val="28"/>
        <w:szCs w:val="28"/>
        <w:u w:val="none"/>
        <w:vertAlign w:val="baseline"/>
      </w:rPr>
    </w:lvl>
    <w:lvl w:ilvl="7" w:tplc="F5F2ED2C">
      <w:start w:val="1"/>
      <w:numFmt w:val="bullet"/>
      <w:lvlText w:val="o"/>
      <w:lvlJc w:val="left"/>
      <w:pPr>
        <w:ind w:left="6000"/>
      </w:pPr>
      <w:rPr>
        <w:rFonts w:ascii="Times New Roman" w:eastAsia="Times New Roman" w:hAnsi="Times New Roman"/>
        <w:b w:val="0"/>
        <w:bCs w:val="0"/>
        <w:i w:val="0"/>
        <w:iCs w:val="0"/>
        <w:strike w:val="0"/>
        <w:dstrike w:val="0"/>
        <w:color w:val="000000"/>
        <w:sz w:val="28"/>
        <w:szCs w:val="28"/>
        <w:u w:val="none"/>
        <w:vertAlign w:val="baseline"/>
      </w:rPr>
    </w:lvl>
    <w:lvl w:ilvl="8" w:tplc="77F0972A">
      <w:start w:val="1"/>
      <w:numFmt w:val="bullet"/>
      <w:lvlText w:val="▪"/>
      <w:lvlJc w:val="left"/>
      <w:pPr>
        <w:ind w:left="67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2">
    <w:nsid w:val="645A24DA"/>
    <w:multiLevelType w:val="hybridMultilevel"/>
    <w:tmpl w:val="54FCCD24"/>
    <w:lvl w:ilvl="0" w:tplc="31D63CD0">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65AB25C6"/>
    <w:multiLevelType w:val="hybridMultilevel"/>
    <w:tmpl w:val="60E0EA42"/>
    <w:lvl w:ilvl="0" w:tplc="34062276">
      <w:start w:val="9"/>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9F10222"/>
    <w:multiLevelType w:val="multilevel"/>
    <w:tmpl w:val="7DD00EB0"/>
    <w:lvl w:ilvl="0">
      <w:start w:val="8"/>
      <w:numFmt w:val="decimal"/>
      <w:lvlText w:val="%1"/>
      <w:lvlJc w:val="left"/>
      <w:pPr>
        <w:ind w:left="375" w:hanging="375"/>
      </w:pPr>
      <w:rPr>
        <w:rFonts w:hint="default"/>
        <w:b/>
        <w:bCs/>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80F28AA"/>
    <w:multiLevelType w:val="hybridMultilevel"/>
    <w:tmpl w:val="6F103C60"/>
    <w:lvl w:ilvl="0" w:tplc="B8504DE0">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E0B2C82C">
      <w:start w:val="1"/>
      <w:numFmt w:val="bullet"/>
      <w:lvlText w:val="o"/>
      <w:lvlJc w:val="left"/>
      <w:pPr>
        <w:ind w:left="1680"/>
      </w:pPr>
      <w:rPr>
        <w:rFonts w:ascii="Times New Roman" w:eastAsia="Times New Roman" w:hAnsi="Times New Roman"/>
        <w:b w:val="0"/>
        <w:bCs w:val="0"/>
        <w:i w:val="0"/>
        <w:iCs w:val="0"/>
        <w:strike w:val="0"/>
        <w:dstrike w:val="0"/>
        <w:color w:val="000000"/>
        <w:sz w:val="28"/>
        <w:szCs w:val="28"/>
        <w:u w:val="none"/>
        <w:vertAlign w:val="baseline"/>
      </w:rPr>
    </w:lvl>
    <w:lvl w:ilvl="2" w:tplc="B7D608DE">
      <w:start w:val="1"/>
      <w:numFmt w:val="bullet"/>
      <w:lvlText w:val="▪"/>
      <w:lvlJc w:val="left"/>
      <w:pPr>
        <w:ind w:left="2400"/>
      </w:pPr>
      <w:rPr>
        <w:rFonts w:ascii="Times New Roman" w:eastAsia="Times New Roman" w:hAnsi="Times New Roman"/>
        <w:b w:val="0"/>
        <w:bCs w:val="0"/>
        <w:i w:val="0"/>
        <w:iCs w:val="0"/>
        <w:strike w:val="0"/>
        <w:dstrike w:val="0"/>
        <w:color w:val="000000"/>
        <w:sz w:val="28"/>
        <w:szCs w:val="28"/>
        <w:u w:val="none"/>
        <w:vertAlign w:val="baseline"/>
      </w:rPr>
    </w:lvl>
    <w:lvl w:ilvl="3" w:tplc="676E6C94">
      <w:start w:val="1"/>
      <w:numFmt w:val="bullet"/>
      <w:lvlText w:val="•"/>
      <w:lvlJc w:val="left"/>
      <w:pPr>
        <w:ind w:left="3120"/>
      </w:pPr>
      <w:rPr>
        <w:rFonts w:ascii="Times New Roman" w:eastAsia="Times New Roman" w:hAnsi="Times New Roman"/>
        <w:b w:val="0"/>
        <w:bCs w:val="0"/>
        <w:i w:val="0"/>
        <w:iCs w:val="0"/>
        <w:strike w:val="0"/>
        <w:dstrike w:val="0"/>
        <w:color w:val="000000"/>
        <w:sz w:val="28"/>
        <w:szCs w:val="28"/>
        <w:u w:val="none"/>
        <w:vertAlign w:val="baseline"/>
      </w:rPr>
    </w:lvl>
    <w:lvl w:ilvl="4" w:tplc="D5C80A18">
      <w:start w:val="1"/>
      <w:numFmt w:val="bullet"/>
      <w:lvlText w:val="o"/>
      <w:lvlJc w:val="left"/>
      <w:pPr>
        <w:ind w:left="3840"/>
      </w:pPr>
      <w:rPr>
        <w:rFonts w:ascii="Times New Roman" w:eastAsia="Times New Roman" w:hAnsi="Times New Roman"/>
        <w:b w:val="0"/>
        <w:bCs w:val="0"/>
        <w:i w:val="0"/>
        <w:iCs w:val="0"/>
        <w:strike w:val="0"/>
        <w:dstrike w:val="0"/>
        <w:color w:val="000000"/>
        <w:sz w:val="28"/>
        <w:szCs w:val="28"/>
        <w:u w:val="none"/>
        <w:vertAlign w:val="baseline"/>
      </w:rPr>
    </w:lvl>
    <w:lvl w:ilvl="5" w:tplc="8550CA7C">
      <w:start w:val="1"/>
      <w:numFmt w:val="bullet"/>
      <w:lvlText w:val="▪"/>
      <w:lvlJc w:val="left"/>
      <w:pPr>
        <w:ind w:left="4560"/>
      </w:pPr>
      <w:rPr>
        <w:rFonts w:ascii="Times New Roman" w:eastAsia="Times New Roman" w:hAnsi="Times New Roman"/>
        <w:b w:val="0"/>
        <w:bCs w:val="0"/>
        <w:i w:val="0"/>
        <w:iCs w:val="0"/>
        <w:strike w:val="0"/>
        <w:dstrike w:val="0"/>
        <w:color w:val="000000"/>
        <w:sz w:val="28"/>
        <w:szCs w:val="28"/>
        <w:u w:val="none"/>
        <w:vertAlign w:val="baseline"/>
      </w:rPr>
    </w:lvl>
    <w:lvl w:ilvl="6" w:tplc="B306999A">
      <w:start w:val="1"/>
      <w:numFmt w:val="bullet"/>
      <w:lvlText w:val="•"/>
      <w:lvlJc w:val="left"/>
      <w:pPr>
        <w:ind w:left="5280"/>
      </w:pPr>
      <w:rPr>
        <w:rFonts w:ascii="Times New Roman" w:eastAsia="Times New Roman" w:hAnsi="Times New Roman"/>
        <w:b w:val="0"/>
        <w:bCs w:val="0"/>
        <w:i w:val="0"/>
        <w:iCs w:val="0"/>
        <w:strike w:val="0"/>
        <w:dstrike w:val="0"/>
        <w:color w:val="000000"/>
        <w:sz w:val="28"/>
        <w:szCs w:val="28"/>
        <w:u w:val="none"/>
        <w:vertAlign w:val="baseline"/>
      </w:rPr>
    </w:lvl>
    <w:lvl w:ilvl="7" w:tplc="2F3EDF2A">
      <w:start w:val="1"/>
      <w:numFmt w:val="bullet"/>
      <w:lvlText w:val="o"/>
      <w:lvlJc w:val="left"/>
      <w:pPr>
        <w:ind w:left="6000"/>
      </w:pPr>
      <w:rPr>
        <w:rFonts w:ascii="Times New Roman" w:eastAsia="Times New Roman" w:hAnsi="Times New Roman"/>
        <w:b w:val="0"/>
        <w:bCs w:val="0"/>
        <w:i w:val="0"/>
        <w:iCs w:val="0"/>
        <w:strike w:val="0"/>
        <w:dstrike w:val="0"/>
        <w:color w:val="000000"/>
        <w:sz w:val="28"/>
        <w:szCs w:val="28"/>
        <w:u w:val="none"/>
        <w:vertAlign w:val="baseline"/>
      </w:rPr>
    </w:lvl>
    <w:lvl w:ilvl="8" w:tplc="D690E786">
      <w:start w:val="1"/>
      <w:numFmt w:val="bullet"/>
      <w:lvlText w:val="▪"/>
      <w:lvlJc w:val="left"/>
      <w:pPr>
        <w:ind w:left="67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6">
    <w:nsid w:val="78B91B1C"/>
    <w:multiLevelType w:val="multilevel"/>
    <w:tmpl w:val="55C0028C"/>
    <w:lvl w:ilvl="0">
      <w:start w:val="6"/>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2"/>
      <w:numFmt w:val="decimal"/>
      <w:lvlText w:val="%1.%2"/>
      <w:lvlJc w:val="left"/>
      <w:pPr>
        <w:ind w:left="66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decimal"/>
      <w:lvlRestart w:val="0"/>
      <w:lvlText w:val="%1.%2.%3."/>
      <w:lvlJc w:val="left"/>
      <w:pPr>
        <w:ind w:left="1020"/>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1681"/>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401"/>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121"/>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3841"/>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4561"/>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281"/>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7">
    <w:nsid w:val="7FD02526"/>
    <w:multiLevelType w:val="hybridMultilevel"/>
    <w:tmpl w:val="C7F6B50A"/>
    <w:lvl w:ilvl="0" w:tplc="BFB28664">
      <w:start w:val="7"/>
      <w:numFmt w:val="decimal"/>
      <w:lvlText w:val="%1."/>
      <w:lvlJc w:val="left"/>
      <w:pPr>
        <w:ind w:left="1060"/>
      </w:pPr>
      <w:rPr>
        <w:rFonts w:ascii="Times New Roman" w:eastAsia="Times New Roman" w:hAnsi="Times New Roman"/>
        <w:b w:val="0"/>
        <w:bCs w:val="0"/>
        <w:i w:val="0"/>
        <w:iCs w:val="0"/>
        <w:strike w:val="0"/>
        <w:dstrike w:val="0"/>
        <w:color w:val="000000"/>
        <w:sz w:val="28"/>
        <w:szCs w:val="28"/>
        <w:u w:val="none"/>
        <w:vertAlign w:val="baseline"/>
      </w:rPr>
    </w:lvl>
    <w:lvl w:ilvl="1" w:tplc="20C6D6F6">
      <w:start w:val="1"/>
      <w:numFmt w:val="lowerLetter"/>
      <w:lvlText w:val="%2"/>
      <w:lvlJc w:val="left"/>
      <w:pPr>
        <w:ind w:left="1769"/>
      </w:pPr>
      <w:rPr>
        <w:rFonts w:ascii="Times New Roman" w:eastAsia="Times New Roman" w:hAnsi="Times New Roman"/>
        <w:b w:val="0"/>
        <w:bCs w:val="0"/>
        <w:i w:val="0"/>
        <w:iCs w:val="0"/>
        <w:strike w:val="0"/>
        <w:dstrike w:val="0"/>
        <w:color w:val="000000"/>
        <w:sz w:val="28"/>
        <w:szCs w:val="28"/>
        <w:u w:val="none"/>
        <w:vertAlign w:val="baseline"/>
      </w:rPr>
    </w:lvl>
    <w:lvl w:ilvl="2" w:tplc="16E255CE">
      <w:start w:val="1"/>
      <w:numFmt w:val="lowerRoman"/>
      <w:lvlText w:val="%3"/>
      <w:lvlJc w:val="left"/>
      <w:pPr>
        <w:ind w:left="2489"/>
      </w:pPr>
      <w:rPr>
        <w:rFonts w:ascii="Times New Roman" w:eastAsia="Times New Roman" w:hAnsi="Times New Roman"/>
        <w:b w:val="0"/>
        <w:bCs w:val="0"/>
        <w:i w:val="0"/>
        <w:iCs w:val="0"/>
        <w:strike w:val="0"/>
        <w:dstrike w:val="0"/>
        <w:color w:val="000000"/>
        <w:sz w:val="28"/>
        <w:szCs w:val="28"/>
        <w:u w:val="none"/>
        <w:vertAlign w:val="baseline"/>
      </w:rPr>
    </w:lvl>
    <w:lvl w:ilvl="3" w:tplc="38FC9054">
      <w:start w:val="1"/>
      <w:numFmt w:val="decimal"/>
      <w:lvlText w:val="%4"/>
      <w:lvlJc w:val="left"/>
      <w:pPr>
        <w:ind w:left="3209"/>
      </w:pPr>
      <w:rPr>
        <w:rFonts w:ascii="Times New Roman" w:eastAsia="Times New Roman" w:hAnsi="Times New Roman"/>
        <w:b w:val="0"/>
        <w:bCs w:val="0"/>
        <w:i w:val="0"/>
        <w:iCs w:val="0"/>
        <w:strike w:val="0"/>
        <w:dstrike w:val="0"/>
        <w:color w:val="000000"/>
        <w:sz w:val="28"/>
        <w:szCs w:val="28"/>
        <w:u w:val="none"/>
        <w:vertAlign w:val="baseline"/>
      </w:rPr>
    </w:lvl>
    <w:lvl w:ilvl="4" w:tplc="6FEE5FEC">
      <w:start w:val="1"/>
      <w:numFmt w:val="lowerLetter"/>
      <w:lvlText w:val="%5"/>
      <w:lvlJc w:val="left"/>
      <w:pPr>
        <w:ind w:left="3929"/>
      </w:pPr>
      <w:rPr>
        <w:rFonts w:ascii="Times New Roman" w:eastAsia="Times New Roman" w:hAnsi="Times New Roman"/>
        <w:b w:val="0"/>
        <w:bCs w:val="0"/>
        <w:i w:val="0"/>
        <w:iCs w:val="0"/>
        <w:strike w:val="0"/>
        <w:dstrike w:val="0"/>
        <w:color w:val="000000"/>
        <w:sz w:val="28"/>
        <w:szCs w:val="28"/>
        <w:u w:val="none"/>
        <w:vertAlign w:val="baseline"/>
      </w:rPr>
    </w:lvl>
    <w:lvl w:ilvl="5" w:tplc="4E86C022">
      <w:start w:val="1"/>
      <w:numFmt w:val="lowerRoman"/>
      <w:lvlText w:val="%6"/>
      <w:lvlJc w:val="left"/>
      <w:pPr>
        <w:ind w:left="4649"/>
      </w:pPr>
      <w:rPr>
        <w:rFonts w:ascii="Times New Roman" w:eastAsia="Times New Roman" w:hAnsi="Times New Roman"/>
        <w:b w:val="0"/>
        <w:bCs w:val="0"/>
        <w:i w:val="0"/>
        <w:iCs w:val="0"/>
        <w:strike w:val="0"/>
        <w:dstrike w:val="0"/>
        <w:color w:val="000000"/>
        <w:sz w:val="28"/>
        <w:szCs w:val="28"/>
        <w:u w:val="none"/>
        <w:vertAlign w:val="baseline"/>
      </w:rPr>
    </w:lvl>
    <w:lvl w:ilvl="6" w:tplc="529213E0">
      <w:start w:val="1"/>
      <w:numFmt w:val="decimal"/>
      <w:lvlText w:val="%7"/>
      <w:lvlJc w:val="left"/>
      <w:pPr>
        <w:ind w:left="5369"/>
      </w:pPr>
      <w:rPr>
        <w:rFonts w:ascii="Times New Roman" w:eastAsia="Times New Roman" w:hAnsi="Times New Roman"/>
        <w:b w:val="0"/>
        <w:bCs w:val="0"/>
        <w:i w:val="0"/>
        <w:iCs w:val="0"/>
        <w:strike w:val="0"/>
        <w:dstrike w:val="0"/>
        <w:color w:val="000000"/>
        <w:sz w:val="28"/>
        <w:szCs w:val="28"/>
        <w:u w:val="none"/>
        <w:vertAlign w:val="baseline"/>
      </w:rPr>
    </w:lvl>
    <w:lvl w:ilvl="7" w:tplc="B978D9EA">
      <w:start w:val="1"/>
      <w:numFmt w:val="lowerLetter"/>
      <w:lvlText w:val="%8"/>
      <w:lvlJc w:val="left"/>
      <w:pPr>
        <w:ind w:left="6089"/>
      </w:pPr>
      <w:rPr>
        <w:rFonts w:ascii="Times New Roman" w:eastAsia="Times New Roman" w:hAnsi="Times New Roman"/>
        <w:b w:val="0"/>
        <w:bCs w:val="0"/>
        <w:i w:val="0"/>
        <w:iCs w:val="0"/>
        <w:strike w:val="0"/>
        <w:dstrike w:val="0"/>
        <w:color w:val="000000"/>
        <w:sz w:val="28"/>
        <w:szCs w:val="28"/>
        <w:u w:val="none"/>
        <w:vertAlign w:val="baseline"/>
      </w:rPr>
    </w:lvl>
    <w:lvl w:ilvl="8" w:tplc="62BAD980">
      <w:start w:val="1"/>
      <w:numFmt w:val="lowerRoman"/>
      <w:lvlText w:val="%9"/>
      <w:lvlJc w:val="left"/>
      <w:pPr>
        <w:ind w:left="6809"/>
      </w:pPr>
      <w:rPr>
        <w:rFonts w:ascii="Times New Roman" w:eastAsia="Times New Roman" w:hAnsi="Times New Roman"/>
        <w:b w:val="0"/>
        <w:bCs w:val="0"/>
        <w:i w:val="0"/>
        <w:iCs w:val="0"/>
        <w:strike w:val="0"/>
        <w:dstrike w:val="0"/>
        <w:color w:val="000000"/>
        <w:sz w:val="28"/>
        <w:szCs w:val="28"/>
        <w:u w:val="none"/>
        <w:vertAlign w:val="baseline"/>
      </w:rPr>
    </w:lvl>
  </w:abstractNum>
  <w:num w:numId="1">
    <w:abstractNumId w:val="2"/>
  </w:num>
  <w:num w:numId="2">
    <w:abstractNumId w:val="6"/>
  </w:num>
  <w:num w:numId="3">
    <w:abstractNumId w:val="3"/>
  </w:num>
  <w:num w:numId="4">
    <w:abstractNumId w:val="5"/>
  </w:num>
  <w:num w:numId="5">
    <w:abstractNumId w:val="10"/>
  </w:num>
  <w:num w:numId="6">
    <w:abstractNumId w:val="7"/>
  </w:num>
  <w:num w:numId="7">
    <w:abstractNumId w:val="15"/>
  </w:num>
  <w:num w:numId="8">
    <w:abstractNumId w:val="11"/>
  </w:num>
  <w:num w:numId="9">
    <w:abstractNumId w:val="8"/>
  </w:num>
  <w:num w:numId="10">
    <w:abstractNumId w:val="16"/>
  </w:num>
  <w:num w:numId="11">
    <w:abstractNumId w:val="1"/>
  </w:num>
  <w:num w:numId="12">
    <w:abstractNumId w:val="17"/>
  </w:num>
  <w:num w:numId="13">
    <w:abstractNumId w:val="9"/>
  </w:num>
  <w:num w:numId="14">
    <w:abstractNumId w:val="14"/>
  </w:num>
  <w:num w:numId="15">
    <w:abstractNumId w:val="12"/>
  </w:num>
  <w:num w:numId="16">
    <w:abstractNumId w:val="0"/>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4AA"/>
    <w:rsid w:val="000538DA"/>
    <w:rsid w:val="001874DA"/>
    <w:rsid w:val="00222E3C"/>
    <w:rsid w:val="0027350F"/>
    <w:rsid w:val="00303AF3"/>
    <w:rsid w:val="00304663"/>
    <w:rsid w:val="0048151A"/>
    <w:rsid w:val="004A37C4"/>
    <w:rsid w:val="00603B42"/>
    <w:rsid w:val="006349CE"/>
    <w:rsid w:val="006A1E31"/>
    <w:rsid w:val="00803EB0"/>
    <w:rsid w:val="00921E9E"/>
    <w:rsid w:val="00925D3F"/>
    <w:rsid w:val="00964EDC"/>
    <w:rsid w:val="009A1C9A"/>
    <w:rsid w:val="009B1946"/>
    <w:rsid w:val="00A61380"/>
    <w:rsid w:val="00A64916"/>
    <w:rsid w:val="00AA483B"/>
    <w:rsid w:val="00BF3D73"/>
    <w:rsid w:val="00C67943"/>
    <w:rsid w:val="00E46697"/>
    <w:rsid w:val="00E91FC6"/>
    <w:rsid w:val="00EE4E95"/>
    <w:rsid w:val="00F114AA"/>
    <w:rsid w:val="00F50283"/>
    <w:rsid w:val="00F738CB"/>
    <w:rsid w:val="00FA4E47"/>
    <w:rsid w:val="00FC4A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CB"/>
    <w:pPr>
      <w:spacing w:after="293" w:line="387" w:lineRule="auto"/>
      <w:ind w:left="710" w:firstLine="590"/>
      <w:jc w:val="both"/>
    </w:pPr>
    <w:rPr>
      <w:rFonts w:ascii="Times New Roman" w:hAnsi="Times New Roman"/>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AF3"/>
    <w:pPr>
      <w:ind w:left="720"/>
    </w:pPr>
  </w:style>
  <w:style w:type="paragraph" w:styleId="BalloonText">
    <w:name w:val="Balloon Text"/>
    <w:basedOn w:val="Normal"/>
    <w:link w:val="BalloonTextChar"/>
    <w:uiPriority w:val="99"/>
    <w:semiHidden/>
    <w:rsid w:val="00964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4EDC"/>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44110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8</Pages>
  <Words>2751</Words>
  <Characters>15683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dc:title>
  <dc:subject/>
  <dc:creator>асус</dc:creator>
  <cp:keywords/>
  <dc:description/>
  <cp:lastModifiedBy>User</cp:lastModifiedBy>
  <cp:revision>6</cp:revision>
  <cp:lastPrinted>2022-10-07T07:18:00Z</cp:lastPrinted>
  <dcterms:created xsi:type="dcterms:W3CDTF">2022-08-23T12:35:00Z</dcterms:created>
  <dcterms:modified xsi:type="dcterms:W3CDTF">2022-10-07T07:18:00Z</dcterms:modified>
</cp:coreProperties>
</file>