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«Детский сад №8 «Колосок»</w:t>
      </w: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Тутаевского муниципального района</w:t>
      </w: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педагогов</w:t>
      </w: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1CA5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«Обзор п</w:t>
      </w:r>
      <w:r w:rsidR="009D1CA5"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арциальн</w:t>
      </w:r>
      <w:r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D1CA5"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модульн</w:t>
      </w:r>
      <w:r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D1CA5"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D1CA5"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интеллектуальных способностей в процессе познавательной деятельности и вовлечения </w:t>
      </w:r>
      <w:r w:rsidRPr="001B3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научно-техническое творчество».</w:t>
      </w: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1B34AE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</w:p>
    <w:p w:rsidR="001B34AE" w:rsidRDefault="00564AD7" w:rsidP="001B34AE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К.Е.</w:t>
      </w:r>
      <w:bookmarkStart w:id="0" w:name="_GoBack"/>
      <w:bookmarkEnd w:id="0"/>
    </w:p>
    <w:p w:rsidR="001B34AE" w:rsidRDefault="001B34AE" w:rsidP="001B34AE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1B34AE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1B34AE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Pr="001B34AE" w:rsidRDefault="001B34AE" w:rsidP="001B34A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Фоминское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2020г.</w:t>
      </w:r>
    </w:p>
    <w:p w:rsidR="001B34AE" w:rsidRDefault="001B34AE" w:rsidP="009D1CA5">
      <w:pPr>
        <w:shd w:val="clear" w:color="auto" w:fill="FFFFFF"/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9D1CA5">
      <w:pPr>
        <w:shd w:val="clear" w:color="auto" w:fill="FFFFFF"/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AE" w:rsidRDefault="001B34AE" w:rsidP="001B34AE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1CA5" w:rsidRPr="009D1CA5" w:rsidRDefault="009D1CA5" w:rsidP="009D1CA5">
      <w:pPr>
        <w:shd w:val="clear" w:color="auto" w:fill="FFFFFF"/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отчасти гений,</w:t>
      </w:r>
    </w:p>
    <w:p w:rsidR="009D1CA5" w:rsidRPr="009D1CA5" w:rsidRDefault="009D1CA5" w:rsidP="009D1CA5">
      <w:pPr>
        <w:spacing w:before="225" w:after="225" w:line="240" w:lineRule="auto"/>
        <w:ind w:firstLine="360"/>
        <w:jc w:val="right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каждый гений отчасти ребенок…</w:t>
      </w:r>
    </w:p>
    <w:p w:rsidR="009D1CA5" w:rsidRPr="009D1CA5" w:rsidRDefault="009D1CA5" w:rsidP="009D1CA5">
      <w:pPr>
        <w:spacing w:before="225" w:after="225" w:line="240" w:lineRule="auto"/>
        <w:ind w:firstLine="360"/>
        <w:jc w:val="right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(А. Шопенгауэр)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Инновационный поиск современных, востребованных в обществе, технологий образования дошкольника всегда являлся приоритетной задачей дошкольных учреждений. Сегодня мы предлагаем Вашему вниманию проект инновационной деятельности по апробации и внедрению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системы работы развития интеллектуальных способностей дошкольников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познавательной деятельности и вовлечения в научно-техническое творчество на основе парциальной модульной программы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S</w:t>
      </w:r>
      <w:proofErr w:type="spellStart"/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tem</w:t>
      </w:r>
      <w:proofErr w:type="spellEnd"/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-образование детей дошкольного и младшего школьного возраста».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Сегодняшний мир не похож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вчерашний, а завтрашний – не будет похож на сегодняшний! Динамично развивающиеся технологии внедряются во все сферы жизнедеятельности человека.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65% современных детей вырастут, овладев профессиями, которых пока не существует сегодня. Будущим специалистам потребуется всесторонняя подготовка и знания из самых разных областей технологии, естественных наук и инженерии.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мир ставит перед образованием не простые задачи: подготовить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Учиться должно, быть интересно, знания должны быть применимы на практике, обучение должно проходить в занимательной форме, и все это, непременно, должно принести хорошие плоды в будущем ребенка - высокооплачиваемую работу, самореализацию, высокие показатели интеллекта.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STEM вдохновляет наших детей – будущее поколение изобретателей, новаторов и лидеров проводить исследования как ученые, моделировать как технологи, конструировать как инженеры, аналитически мыслить, как математики, и играть как дети.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STEM-подходу дети могут вникать в логику происходящих явлений, понимать их взаимосвязь, изучать мир системно, и тем самым вырабатывать в себе любознательность, инженерный стиль мышления, умение выходить из критических ситуаций, вырабатывают навык командной работы и осваивают основы менеджмента и 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самопрезентации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которые, в свою очередь, обеспечивают кардинально новый уровень развития ребенка.</w:t>
      </w:r>
    </w:p>
    <w:p w:rsidR="009D1CA5" w:rsidRPr="001B34AE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43C" w:rsidRDefault="00FA443C" w:rsidP="009D1C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A443C" w:rsidRDefault="00FA443C" w:rsidP="009D1C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Что такое STEM?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истории. Еще в 2006 году в Америке была придумана Инициатива американской конкурентоспособности, так как явными стали отставания страны от высокотехнологичных достижений Китая и Японии. Для поддержания Инициативы ведущими учеными Америки и была придумана методика STEM, которая в своем названии содержит акроним слов: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Science (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наука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</w:p>
    <w:p w:rsidR="009D1CA5" w:rsidRPr="009D1CA5" w:rsidRDefault="009D1CA5" w:rsidP="009D1CA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Technology (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технологии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)</w:t>
      </w:r>
    </w:p>
    <w:p w:rsidR="009D1CA5" w:rsidRPr="009D1CA5" w:rsidRDefault="009D1CA5" w:rsidP="009D1CA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Engineering (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инженерия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)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Mathematics</w:t>
      </w:r>
      <w:proofErr w:type="spellEnd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(математика)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отличием метода стала интеграция различных образовательных дисциплин в смешанную среду обучения. Минимум теории, максимум практики! Основная идея при этом – получение знаний не с помощью механического заучивания или ознакомления с каким-то отдельным предметом, а познание эмпирическим (действенным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утем, из многих наук сразу, решая одновременно несколько задач в ходе опытной и познавательно-исследовательской деятельности.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Почему STEM?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 июня 2014 года, на заседании Совета по науке и образованию президент РФ В. В. Путин заметил, что «лидерами глобального развития становятся те страны, которые способны создавать прорывные технологии и на их основе формировать собственную мощную производственную базу. Качество инженерных кадров становится одним из ключевых факторов конкурентоспособности государства и, что принципиально важно, основой для его технологической, экономической независимости».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уже 1 октября 2014 года была утверждена (№172-Р) 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«Концепция развития образовательной робототехники и непрерывного IT-образования в РФ», 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определила ряд задач, ориентированных на дошкольный и начальный уровни образования.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них: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популяризация образовательной робототехники и научно-технического творчества как форм досуговой деятельности учащихся учебных заведений дошкольного, общего и дополнительного образования;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техническое оснащение учреждений дошкольного, общего и дополнительного образования детей, осуществляющих реализацию программ по изучению основ робототехники, 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мехатроники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IT и научно-технического творчества молодежи;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совершенствование системы самостоятельного обучения при реализации программ дошкольного, общего и дополнительного образования детей;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повышение эффективности использования интерактивных технологий и современных технических средств обучения;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совершенствование механизмов 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частно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-государственного партнерства в системе дошкольного, общего и дополнительного образования.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 в нашем государстве на самом высоком уровне прозвучал призыв к модернизации подходов в системе образования, к поиску инновационных решений и использованию в практике образовательных организаций успешных программ по развитию интеллектуального, инженерного, технического мышления будущих строителей нашего общества.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сейчас идёт технологическая революция. Высокотехнологические продукты и инновационные технологии становятся неотъемлемыми составляющими современного общества.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Закон «Об образовании в РФ», Федеральный государственный образовательный стандарт дошкольного образования, Федеральная целевая программа «Концепция развития образования на 2016-2020 годы» и «Стратегии развития воспитания до 2025 года» заложили новое направление в развитии образования в РФ, целью которого является создание механизма устойчивого развития системы образования, обеспечения ее соответствия вызовам ХХI века, социальным и экономическим потребностям развития страны, запросам личности, общества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государства.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ФГОС ДО (ст. 1.4.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7) предполагает формирование познавательных интересов и действий дошкольников в различных видах деятельности, а Стандарт начального образования обеспечивает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Отсюда особый статус дошкольного и начального уровней образования, так как именно в этот период закладываются фундаментальные компоненты становления личности ребенка и основы познавательного развития.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на современном этапе развития образования детей дошкольного и младшего школьного возраста акцент переносится на развитие личности ребёнка во всем его многообразии: любознательности, целеустремленности, самостоятельности, ответственности, креативности, обеспечивающих успешную социализацию подрастающего поколения, повышение конкурентоспособности личности и, как следствие, общества и государства.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Современное образование все более и более ориентировано на формирование ключевых личностных компетентностей, на развитие способностей воспитанников самостоятельно решать проблемы, на совершенствование умений оперировать знаниями, на развитие их интеллектуальных способностей.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настоящее время возрождается система технического творчества детей дошкольного и младшего школьного возраста с учетом требований времени. Идут инвестиции в создание детских технопарков. Новые государственные образовательные стандарты требуют внедрения современных технологий в образовательный процесс. Однако обозначение проблемы ничего не говорит о том, как же именно должно развиваться техническое творчество дошкольников и младших школьников.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Попытка развития интеллектуальных способностей на регламентированных занятиях в детском саду и уроках в начальной школе малоэффективна, поскольку более высокие уровни компетенций требуют самостоятельности, ответственности в решении нестандартных задач, что слабо достижимо в рамках традиционной модели обучения. Ответить на этот вызов может лишь принципиально новая конструкция образовательной среды, составной частью которой является развивающая предметно-пространственная среда.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и изобретательность всегда занимали центральное место в российской истории прогресса, а креативность является ведущей компетенцией XXI века, поэтому вектор развития дошкольного образования совпадает с пределами и возможностями STEM-образования.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умений - получать, перерабатывать и практически использовать полученную информацию и лежит в основе программы STEM-образования.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Авторами программы являются: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Волосовец</w:t>
      </w:r>
      <w:proofErr w:type="spellEnd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Татьяна Владимировна,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кандидат педагогических наук, профессор, директор ФГБНУ «Институт изучения детства, семьи и воспитания» Российской академии образования;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Маркова Вера Александровна,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кандидат педагогических наук, почетный работник общего образования РФ, главный методист ЗАО «ЭЛТИ-КУДИЦ», ведущий научный сотрудник лаборатории дополнительного профессионального образования и инновационной деятельности ФГБНУ «Институт изучения детства, семьи и воспитания» РАО, директор ОП ЗАО «ЭЛТИ-КУДИЦ» в г. Краснодар;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Аверин Сергей Александрович,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кандидат физико-математических наук, доцент института педагогики и психологии образования ГАОУ ВО МГПУ, президент ГК «ЭЛТИ-КУДИЦ».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уже отмечалось STEM – это естественные науки, технология, инженерное искусство и математика. Именно поэтому сегодня система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 развивается как один из основных трендов.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ТЕМ-образование основано на применении междисциплинарного и прикладного подхода, а также на интеграции всех четырех дисциплин в единую схему.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обращения Президента РФ В. В. Путина к Федеральному Собранию РФ 1 марта 2018г: 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«Сегодня важнейшими конкурентными преимуществами является знания, технологии, компетенции. Это ключ к настоящему прорыву, к повышению качества жизни. В кратчайшие сроки нам необходимо разработать передовую законодательную базу, снять все барьеры для разработки и широкого применения </w:t>
      </w: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робототехники, искусственного интеллекта, беспилотного транспорта, электронной торговли, технологии обработки больших данных»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66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Данные слова актуализируют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ТЕМ-образование и подчёркивают его преимущества.</w:t>
      </w:r>
    </w:p>
    <w:p w:rsidR="009D1CA5" w:rsidRPr="001B34AE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Преимущества </w:t>
      </w:r>
      <w:proofErr w:type="gramStart"/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ТЕМ-образования: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Интегрированное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по темам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по предметам.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ТЕМ-обучение соединяет в себе междисциплинарный и проектный подход, основой для которого становится интеграция естественных наук в технологии, математики в инженерное творчество и т. д.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обучать науке, технологии, инженерному искусству и математике интегрировано, потому что эти сферы тесно взаимосвязаны на практике.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Применение научно-технических знаний в реальной жизни.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ТЕМ-образование с помощью практических занятий демонстрирует детям применение научно-технических знаний в реальной жизни. На каждом занятии или уроке они разрабатывают, строят и развивают продукты современной индустрии. Они изучают конкретный проект, в результате чего своими руками создают прототип реального продукта.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навыков критического мышления и разрешения проблем.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процесс, направленный на формирование: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умения получать необходимую информацию;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умения ее анализировать;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умения применять полученную информацию в практической деятельности.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навыки необходимы для преодоления трудностей, с которыми дети могут столкнуться в жизни.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уверенности в своих силах.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создавая разные продукты: «строя» мосты и дороги, «запуская» аэропланы и машины, тестируя роботов и электронные игры, «разрабатывая» свои подводные и воздушные конструкции, каждый раз становятся ближе и ближе к цели. Они развивают и тестируют, вновь развивают и еще раз тестируют, и так совершенствуют свой продукт.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они, решая все проблемы своими силами, доходят до цели. Для детей это вдохновение, победа, адреналин и радость. После каждой победы они становятся все больше уверенными в своих силах.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Активная коммуникация и командная работа.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Программы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также отличаются активной коммуникацией и командной работой. На стадии обсуждения создается свободная атмосфера для дискуссий и высказывания мнений. Дети бывают настолько свободны, что не боятся высказать любое свое мнение, они учатся говорить и презентовать. Большую часть времени дети за столами не сидят, а тестируют и развивают свои конструкции. Они все время общаются с педагогами и своими друзьями по команде, в которой предусматривается сотрудничество детей, связанное с распределением ролей, материала, функций и отдельных действий.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Развитие интереса к техническим дисциплинам и мотивации к техническому творчеству.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ТЕМ-образования в дошкольном и младшем школьном возрасте - создавать предварительные условия для развития интереса у детей к естественнонаучным и техническим дисциплинам. Любовь к проделанной работе является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развития интереса.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очень увлекательные и динамичные, что не дает детям скучать. Они не замечают, как проходит время на занятиях, а также совсем не устают. Строя ракеты, машины, мосты, небоскребы, создавая свои электронные игры, фабрики, логистические сети и подводные лодки, они проявляют все больший интерес к науке и технике.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ТЕМ-образование призвано возродить систему секций и кружков «юных техников», основанных на естественном интересе детей к техническому конструированию и моделированию.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Формирование основ безопасности, как собственной, в процессе взаимодействия с окружающим миром, так и безопасности окружающей среды, которая напрямую зависит от деятельности человека. Особенно актуальным является вопрос возможного влияния роботизации на судьбу человечества.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Создание условий для выявления и дальнейшего сопровождения одаренных детей, владеющих неординарным мышлением и проявляющих особые способности и стремление к научно-техническому творчеству.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Подготовка детей к технологическим инновациям жизни.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STEM-программы также готовят детей к технологически развитому миру.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последние 60 лет технологии сильно развились: с момента открытия интернета (1960, GPS технологий (1978) до ДНК сканирования (1984) и 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IPod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(2001).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почти все используют 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IPhone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другие смартфоны. Без технологий представить наш мир на сегодняшний день просто невозможно. 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Номофобия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страх остаться без телефона, гаджета. Это также говорит о том, что технологическое развитие будет продолжаться и STEM-навыки являются основой этого развития.</w:t>
      </w:r>
    </w:p>
    <w:p w:rsidR="009D1CA5" w:rsidRPr="001B34AE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64B8" w:rsidRDefault="007664B8" w:rsidP="007664B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64B8" w:rsidRPr="009D1CA5" w:rsidRDefault="007664B8" w:rsidP="007664B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Принципы построения Программы</w:t>
      </w:r>
    </w:p>
    <w:p w:rsidR="007664B8" w:rsidRPr="009D1CA5" w:rsidRDefault="007664B8" w:rsidP="007664B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Программе отсутствуют жесткая регламентация знаний детей и предметный центризм в обучении.</w:t>
      </w:r>
    </w:p>
    <w:p w:rsidR="007664B8" w:rsidRPr="009D1CA5" w:rsidRDefault="007664B8" w:rsidP="007664B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основана на принципах развивающего обучения и научном положении Л. С. Выготского о том, что правильно организованное обучение «ведет» за собой развитие.</w:t>
      </w:r>
    </w:p>
    <w:p w:rsidR="007664B8" w:rsidRPr="009D1CA5" w:rsidRDefault="007664B8" w:rsidP="007664B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Активная познавательная позиция ребёнка - главное и в нашей Программе, т. к. «ни слова, ни наглядные образы сами по себе ничего не значат для развития интеллекта». Нужны именно действия самого ребенка, который мог бы активно и увлечённо (ему должно быть интересно) манипулировать и экспериментировать с реальной современной развивающей предметно-пространственной средой.</w:t>
      </w:r>
    </w:p>
    <w:p w:rsidR="009D1CA5" w:rsidRPr="007664B8" w:rsidRDefault="007664B8" w:rsidP="00766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64B8">
        <w:rPr>
          <w:rFonts w:ascii="Times New Roman" w:hAnsi="Times New Roman" w:cs="Times New Roman"/>
          <w:sz w:val="28"/>
          <w:szCs w:val="28"/>
        </w:rPr>
        <w:t>В программе дается характеристика развития интеллектуальных способностей детей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задачи, решаемые </w:t>
      </w:r>
      <w:proofErr w:type="gramStart"/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S</w:t>
      </w:r>
      <w:proofErr w:type="gramEnd"/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ТЕМ-образованием: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учиться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интересно;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знание должно быть применимо на практике;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обучение должно быть занимательным по форме;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обучение должно приносить реальные плоды в будущем;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главное место в SТЕМ-образовании отводится практике, соединяющей разрозненные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естественно-научные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в единое целое.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Структурно парциальная модульная программа «STEM-ОБРАЗОВАНИЕ ДЕТЕЙ ДОШКОЛЬНОГО И МЛАДШЕГО ШКОЛЬНОГО ВОЗРАСТА» представлена в интеграции образовательных модулей.</w:t>
      </w:r>
    </w:p>
    <w:p w:rsidR="009D1CA5" w:rsidRPr="009B6C8E" w:rsidRDefault="009D1CA5" w:rsidP="009D1CA5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Что же входит в </w:t>
      </w:r>
      <w:proofErr w:type="gramStart"/>
      <w:r w:rsidRPr="009D1C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программу</w:t>
      </w:r>
      <w:proofErr w:type="gramEnd"/>
      <w:r w:rsidRPr="009D1C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9D1C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9D1C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образовательные задачи решаются</w:t>
      </w:r>
      <w:r w:rsidR="009B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9D1CA5" w:rsidRPr="009D1CA5" w:rsidRDefault="009D1CA5" w:rsidP="009D1CA5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Образовательный модуль «Дидактическая система Ф. </w:t>
      </w:r>
      <w:proofErr w:type="spellStart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Фребеля</w:t>
      </w:r>
      <w:proofErr w:type="spellEnd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D1CA5" w:rsidRPr="009D1CA5" w:rsidRDefault="009D1CA5" w:rsidP="009D1CA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экспериментирование с предметами окружающего мира;</w:t>
      </w:r>
    </w:p>
    <w:p w:rsidR="009D1CA5" w:rsidRPr="009D1CA5" w:rsidRDefault="009D1CA5" w:rsidP="009D1CA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математической действительности путем действий с геометрическими телами и фигурами;</w:t>
      </w:r>
    </w:p>
    <w:p w:rsidR="009D1CA5" w:rsidRPr="009D1CA5" w:rsidRDefault="009D1CA5" w:rsidP="009D1CA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пространственных отношений;</w:t>
      </w:r>
    </w:p>
    <w:p w:rsidR="009D1CA5" w:rsidRPr="009D1CA5" w:rsidRDefault="009D1CA5" w:rsidP="009D1CA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в различных ракурсах и проекциях.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Образовательный модуль «Экспериментирование с живой и неживой природой»</w:t>
      </w:r>
    </w:p>
    <w:p w:rsidR="009D1CA5" w:rsidRPr="009D1CA5" w:rsidRDefault="009D1CA5" w:rsidP="009D1CA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об окружающем мире в опытно-экспериментальной деятельности;</w:t>
      </w:r>
    </w:p>
    <w:p w:rsidR="009D1CA5" w:rsidRPr="009D1CA5" w:rsidRDefault="009D1CA5" w:rsidP="009D1CA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осознание единства всего живого в процессе наглядно-чувственного восприятия;</w:t>
      </w:r>
    </w:p>
    <w:p w:rsidR="009D1CA5" w:rsidRPr="009D1CA5" w:rsidRDefault="009D1CA5" w:rsidP="009D1CA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экологического сознания.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 «LEGO - конструирование»</w:t>
      </w:r>
    </w:p>
    <w:p w:rsidR="009D1CA5" w:rsidRPr="009D1CA5" w:rsidRDefault="009D1CA5" w:rsidP="009D1CA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 деятельности;</w:t>
      </w:r>
    </w:p>
    <w:p w:rsidR="009D1CA5" w:rsidRPr="009D1CA5" w:rsidRDefault="009D1CA5" w:rsidP="009D1CA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группировать предметы;</w:t>
      </w:r>
    </w:p>
    <w:p w:rsidR="009D1CA5" w:rsidRPr="009D1CA5" w:rsidRDefault="009D1CA5" w:rsidP="009D1CA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проявлять осведомленность в разных сферах жизни;</w:t>
      </w:r>
    </w:p>
    <w:p w:rsidR="009D1CA5" w:rsidRPr="009D1CA5" w:rsidRDefault="009D1CA5" w:rsidP="009D1CA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свободное владение родным языком (словарный состав, грамматический строй речи, фонетическая система, элементарные представления о семантической структуре);</w:t>
      </w:r>
    </w:p>
    <w:p w:rsidR="009D1CA5" w:rsidRPr="009D1CA5" w:rsidRDefault="009D1CA5" w:rsidP="009D1CA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создавать новые образы, фантазировать, использовать аналогию и синтез;</w:t>
      </w:r>
    </w:p>
    <w:p w:rsidR="009D1CA5" w:rsidRPr="009D1CA5" w:rsidRDefault="009D1CA5" w:rsidP="009D1CA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создавать конструкции и моделировать объекты на основе пазового крепления деталей.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 «Математическое развитие»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 «Робототехника»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логики и алгоритмического мышления;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основ программирования;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способностей к конструированию и моделированию;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обработка информации;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способности к абстрагированию и нахождению закономерностей;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быстро решать практические задачи;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 умением акцентирования, схематизации, типизации;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универсальных</w:t>
      </w:r>
      <w:r w:rsidR="005E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знаковых систем (символов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умение ими пользоваться;</w:t>
      </w:r>
    </w:p>
    <w:p w:rsidR="009D1CA5" w:rsidRPr="009D1CA5" w:rsidRDefault="009D1CA5" w:rsidP="009D1CA5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способностей к оценке процесса и результатов собственной деятельности.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Робототехника</w:t>
      </w:r>
      <w:r w:rsidR="005E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E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инновационная и востребованная часть современной образовательной среды.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 «</w:t>
      </w:r>
      <w:proofErr w:type="spellStart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Мультстудия</w:t>
      </w:r>
      <w:proofErr w:type="spellEnd"/>
      <w:r w:rsidRPr="009D1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«Я творю мир»</w:t>
      </w:r>
    </w:p>
    <w:p w:rsidR="009D1CA5" w:rsidRPr="009D1CA5" w:rsidRDefault="009D1CA5" w:rsidP="009D1CA5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ИКТ (информационно-коммуникационных технологий) и цифровых технологий;</w:t>
      </w:r>
    </w:p>
    <w:p w:rsidR="009D1CA5" w:rsidRPr="009D1CA5" w:rsidRDefault="009D1CA5" w:rsidP="009D1CA5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освоение 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медийных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технологий;</w:t>
      </w:r>
    </w:p>
    <w:p w:rsidR="009D1CA5" w:rsidRPr="009D1CA5" w:rsidRDefault="009D1CA5" w:rsidP="009D1CA5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продуктивной деятельности на основе синтеза художественного и технического творчества.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модуль направлен на решение специфичных задач, которые при комплексном их решении обеспечивают реализацию целей STEM-образования: развития интеллектуальных способностей в процессе познавательно-исследовательской деятельности и вовлечения в научно-технического творчество детей дошкольного младшего школьного возраста.</w:t>
      </w:r>
      <w:proofErr w:type="gramEnd"/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Программе условия развития интеллектуальных способностей обеспечиваются сообразно возрасту и индивидуальным особенностям ребёнка, начиная с сенсорного восприятия через наглядно-образное и словесно-логическое мышлени</w:t>
      </w:r>
      <w:r w:rsidR="00766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(«Дидактическая система Ф. </w:t>
      </w:r>
      <w:proofErr w:type="spellStart"/>
      <w:r w:rsidR="00766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Фре</w:t>
      </w: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беля</w:t>
      </w:r>
      <w:proofErr w:type="spell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«Математическое развитие», «Экспериментирование с живой и неживой природой») создаются предпосылки для научно-технического творчества детей, в процессе которого они получают и применяют знания алгоритмизации, дизайна и программирования и ведут проектную деятельность («ЛЕСО-конструирование», «</w:t>
      </w:r>
      <w:proofErr w:type="spell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Мультстудия</w:t>
      </w:r>
      <w:proofErr w:type="spellEnd"/>
      <w:r w:rsidR="00766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 творю</w:t>
      </w:r>
      <w:proofErr w:type="gramEnd"/>
      <w:r w:rsidR="00766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мир», «Робототехника».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каждого модуля разделено на две части: для детей дошкольного возраста и младших школьников. Внутри каждой части содержание дифференцировано с учетом специфики образовательного модуля и возраста воспитанников.</w:t>
      </w:r>
    </w:p>
    <w:p w:rsidR="009D1CA5" w:rsidRPr="009D1CA5" w:rsidRDefault="009D1CA5" w:rsidP="009D1C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Каждый Образовательный Модуль:</w:t>
      </w:r>
    </w:p>
    <w:p w:rsidR="009D1CA5" w:rsidRPr="009D1CA5" w:rsidRDefault="009D1CA5" w:rsidP="009D1CA5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 автора;</w:t>
      </w:r>
    </w:p>
    <w:p w:rsidR="009D1CA5" w:rsidRPr="009D1CA5" w:rsidRDefault="009D1CA5" w:rsidP="009D1CA5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 образовательные цели;</w:t>
      </w:r>
    </w:p>
    <w:p w:rsidR="009D1CA5" w:rsidRPr="009D1CA5" w:rsidRDefault="009D1CA5" w:rsidP="009D1CA5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учитывает требования ФГОС </w:t>
      </w:r>
      <w:proofErr w:type="gramStart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НОО;</w:t>
      </w:r>
    </w:p>
    <w:p w:rsidR="009D1CA5" w:rsidRPr="009D1CA5" w:rsidRDefault="009D1CA5" w:rsidP="009D1CA5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методические рекомендации;</w:t>
      </w:r>
    </w:p>
    <w:p w:rsidR="009D1CA5" w:rsidRPr="009D1CA5" w:rsidRDefault="009D1CA5" w:rsidP="009D1CA5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из элементов РППС.</w:t>
      </w:r>
    </w:p>
    <w:p w:rsidR="009D1CA5" w:rsidRPr="009D1CA5" w:rsidRDefault="009D1CA5" w:rsidP="009D1CA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Достижение поставленных целей осуществляется в специфичных для детей данного возраста видах деятельности:</w:t>
      </w:r>
    </w:p>
    <w:p w:rsidR="009D1CA5" w:rsidRPr="009D1CA5" w:rsidRDefault="009D1CA5" w:rsidP="009D1CA5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игра;</w:t>
      </w:r>
    </w:p>
    <w:p w:rsidR="009D1CA5" w:rsidRPr="009D1CA5" w:rsidRDefault="009D1CA5" w:rsidP="009D1CA5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конструирование;</w:t>
      </w:r>
    </w:p>
    <w:p w:rsidR="009D1CA5" w:rsidRPr="009D1CA5" w:rsidRDefault="009D1CA5" w:rsidP="009D1CA5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познавательно-исследовательская деятельность (в том числе научно-техническое творчество);</w:t>
      </w:r>
    </w:p>
    <w:p w:rsidR="009D1CA5" w:rsidRPr="009D1CA5" w:rsidRDefault="009D1CA5" w:rsidP="009D1CA5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учебная деятельность младших школьников,</w:t>
      </w:r>
    </w:p>
    <w:p w:rsidR="009D1CA5" w:rsidRPr="009D1CA5" w:rsidRDefault="009D1CA5" w:rsidP="009D1CA5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виды художественно-творческой деятельности (дизайн, создание мультфильмов и др.);</w:t>
      </w:r>
    </w:p>
    <w:p w:rsidR="009D1CA5" w:rsidRDefault="009D1CA5" w:rsidP="009D1CA5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технологий XXI века (элементы программирования и цифровые технологии).</w:t>
      </w:r>
    </w:p>
    <w:p w:rsidR="001B34AE" w:rsidRDefault="001B34AE" w:rsidP="001B34A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4AE" w:rsidRPr="001B34AE" w:rsidRDefault="001B34AE" w:rsidP="001B34A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4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Ссылки на </w:t>
      </w:r>
      <w:proofErr w:type="spellStart"/>
      <w:r w:rsidRPr="001B34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вебинары</w:t>
      </w:r>
      <w:proofErr w:type="spellEnd"/>
      <w:r w:rsidRPr="001B34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B34AE" w:rsidRPr="001B34AE" w:rsidRDefault="00564AD7" w:rsidP="001B34AE">
      <w:pPr>
        <w:pStyle w:val="a3"/>
        <w:numPr>
          <w:ilvl w:val="0"/>
          <w:numId w:val="8"/>
        </w:num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6" w:tgtFrame="_blank" w:history="1">
        <w:r w:rsidR="001B34AE"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https://www.youtube.com/watch?v=vzCC8ukPtaY&amp;t=10s</w:t>
        </w:r>
      </w:hyperlink>
      <w:r w:rsidR="001B34AE"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="001B34AE"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вебинар</w:t>
      </w:r>
      <w:proofErr w:type="spellEnd"/>
      <w:r w:rsidR="001B34AE"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РАО (спикеры </w:t>
      </w:r>
      <w:proofErr w:type="spellStart"/>
      <w:r w:rsidR="001B34AE"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Волосовец</w:t>
      </w:r>
      <w:proofErr w:type="spellEnd"/>
      <w:r w:rsidR="001B34AE"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Т.В., Теплова А.Б., Аверин С.А.) что такое STEM</w:t>
      </w:r>
    </w:p>
    <w:p w:rsidR="001B34AE" w:rsidRDefault="001B34AE" w:rsidP="001B34AE">
      <w:pPr>
        <w:pStyle w:val="a3"/>
        <w:numPr>
          <w:ilvl w:val="0"/>
          <w:numId w:val="8"/>
        </w:num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мультстудия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7" w:tgtFrame="_blank" w:history="1">
        <w:r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https://www.youtube.com/watch?v=W3wv</w:t>
        </w:r>
      </w:hyperlink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cW5LW9g&amp;t=1119s               (лектор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Муродходжаева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Н.С.) + что такое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мультстудия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8" w:tgtFrame="_blank" w:history="1">
        <w:r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https://www.youtube.com/watch?v=FzWCKA7XYa4&amp;t=38s</w:t>
        </w:r>
      </w:hyperlink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1B34AE" w:rsidRDefault="001B34AE" w:rsidP="001B34AE">
      <w:pPr>
        <w:pStyle w:val="a3"/>
        <w:numPr>
          <w:ilvl w:val="0"/>
          <w:numId w:val="8"/>
        </w:num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роботрек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(робототехнический конструктор Питер) </w:t>
      </w:r>
      <w:hyperlink r:id="rId9" w:tgtFrame="_blank" w:history="1">
        <w:r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https://www.youtube.com/watch?v=gsdRI0Hm9fs&amp;t=64s</w:t>
        </w:r>
      </w:hyperlink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(лектор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Натэлла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Грейлих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Питер)</w:t>
      </w:r>
    </w:p>
    <w:p w:rsidR="001B34AE" w:rsidRDefault="001B34AE" w:rsidP="001B34AE">
      <w:pPr>
        <w:pStyle w:val="a3"/>
        <w:numPr>
          <w:ilvl w:val="0"/>
          <w:numId w:val="8"/>
        </w:num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10" w:tgtFrame="_blank" w:history="1">
        <w:r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https://www.youtube.com/watch?v=u5LqZyVj3CA&amp;t=17s</w:t>
        </w:r>
      </w:hyperlink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пчелки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bee-bot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(обзор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Луканина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-Михалева)</w:t>
      </w:r>
    </w:p>
    <w:p w:rsidR="001B34AE" w:rsidRDefault="001B34AE" w:rsidP="001B34AE">
      <w:pPr>
        <w:pStyle w:val="a3"/>
        <w:numPr>
          <w:ilvl w:val="0"/>
          <w:numId w:val="8"/>
        </w:num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11" w:tgtFrame="_blank" w:history="1">
        <w:r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https://www.youtube.com/watch?v=S3N3UGi5ypk&amp;t=2128s</w:t>
        </w:r>
      </w:hyperlink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дидактическая система Ф. </w:t>
      </w:r>
      <w:proofErr w:type="spellStart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Фребеля</w:t>
      </w:r>
      <w:proofErr w:type="spellEnd"/>
      <w:r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(читает автор Маркова В.А.)</w:t>
      </w:r>
    </w:p>
    <w:p w:rsidR="001B34AE" w:rsidRDefault="00564AD7" w:rsidP="001B34AE">
      <w:pPr>
        <w:pStyle w:val="a3"/>
        <w:numPr>
          <w:ilvl w:val="0"/>
          <w:numId w:val="8"/>
        </w:num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2" w:tgtFrame="_blank" w:history="1">
        <w:r w:rsidR="001B34AE"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https://www.youtube.com/watch?v=VckPiKIboYs&amp;feature=youtu.be</w:t>
        </w:r>
      </w:hyperlink>
      <w:r w:rsidR="001B34AE"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математика Маркова В.А.</w:t>
      </w:r>
    </w:p>
    <w:p w:rsidR="001B34AE" w:rsidRPr="001B34AE" w:rsidRDefault="00564AD7" w:rsidP="001B34AE">
      <w:pPr>
        <w:pStyle w:val="a3"/>
        <w:numPr>
          <w:ilvl w:val="0"/>
          <w:numId w:val="8"/>
        </w:num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3" w:tgtFrame="_blank" w:history="1">
        <w:r w:rsidR="001B34AE" w:rsidRPr="001B34AE">
          <w:rPr>
            <w:rFonts w:ascii="Times New Roman" w:eastAsia="Times New Roman" w:hAnsi="Times New Roman" w:cs="Times New Roman"/>
            <w:color w:val="3529D3"/>
            <w:sz w:val="28"/>
            <w:szCs w:val="28"/>
            <w:lang w:eastAsia="ru-RU"/>
          </w:rPr>
          <w:t>https://www.youtube.com/channel/UCJwblN3CWW0P-XPu2FR46iw?view_as=subscriber</w:t>
        </w:r>
      </w:hyperlink>
      <w:r w:rsidR="001B34AE" w:rsidRPr="001B34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- канал с видео мероприятий</w:t>
      </w:r>
    </w:p>
    <w:p w:rsidR="001B34AE" w:rsidRPr="001B34AE" w:rsidRDefault="001B34AE" w:rsidP="001B34AE">
      <w:pPr>
        <w:shd w:val="clear" w:color="auto" w:fill="FBFAE7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B34AE" w:rsidRPr="001B34AE" w:rsidRDefault="001B34AE" w:rsidP="001B34A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26DD" w:rsidRDefault="004426DD"/>
    <w:p w:rsidR="001B34AE" w:rsidRDefault="001B34AE"/>
    <w:p w:rsidR="001B34AE" w:rsidRDefault="001B34AE"/>
    <w:p w:rsidR="001B34AE" w:rsidRDefault="001B34AE"/>
    <w:p w:rsidR="001B34AE" w:rsidRDefault="001B34AE"/>
    <w:sectPr w:rsidR="001B34AE" w:rsidSect="009D1CA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BCF"/>
    <w:multiLevelType w:val="hybridMultilevel"/>
    <w:tmpl w:val="8E967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EE171E"/>
    <w:multiLevelType w:val="hybridMultilevel"/>
    <w:tmpl w:val="2F180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CD2E00"/>
    <w:multiLevelType w:val="hybridMultilevel"/>
    <w:tmpl w:val="D966B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0B1DCA"/>
    <w:multiLevelType w:val="hybridMultilevel"/>
    <w:tmpl w:val="0ECE3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BD1D5B"/>
    <w:multiLevelType w:val="hybridMultilevel"/>
    <w:tmpl w:val="FEA4A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CA631F"/>
    <w:multiLevelType w:val="hybridMultilevel"/>
    <w:tmpl w:val="C0122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DF6D88"/>
    <w:multiLevelType w:val="hybridMultilevel"/>
    <w:tmpl w:val="DFFA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1462"/>
    <w:multiLevelType w:val="hybridMultilevel"/>
    <w:tmpl w:val="4942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5A"/>
    <w:rsid w:val="001B34AE"/>
    <w:rsid w:val="0020515A"/>
    <w:rsid w:val="004426DD"/>
    <w:rsid w:val="00510CB3"/>
    <w:rsid w:val="00564AD7"/>
    <w:rsid w:val="005E0C45"/>
    <w:rsid w:val="007664B8"/>
    <w:rsid w:val="007C101B"/>
    <w:rsid w:val="009B6C8E"/>
    <w:rsid w:val="009D1CA5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WCKA7XYa4&amp;t=38s" TargetMode="External"/><Relationship Id="rId13" Type="http://schemas.openxmlformats.org/officeDocument/2006/relationships/hyperlink" Target="https://www.youtube.com/channel/UCJwblN3CWW0P-XPu2FR46iw?view_as=subscrib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3wv" TargetMode="External"/><Relationship Id="rId12" Type="http://schemas.openxmlformats.org/officeDocument/2006/relationships/hyperlink" Target="https://www.youtube.com/watch?v=VckPiKIboYs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CC8ukPtaY&amp;t=10s" TargetMode="External"/><Relationship Id="rId11" Type="http://schemas.openxmlformats.org/officeDocument/2006/relationships/hyperlink" Target="https://www.youtube.com/watch?v=S3N3UGi5ypk&amp;t=2128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5LqZyVj3CA&amp;t=1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sdRI0Hm9fs&amp;t=64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2020-11-20T08:51:00Z</dcterms:created>
  <dcterms:modified xsi:type="dcterms:W3CDTF">2024-02-05T05:53:00Z</dcterms:modified>
</cp:coreProperties>
</file>